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6D" w:rsidRPr="001E4E10" w:rsidRDefault="00423E6D" w:rsidP="001E4E10">
      <w:pPr>
        <w:widowControl w:val="0"/>
        <w:autoSpaceDE w:val="0"/>
        <w:autoSpaceDN w:val="0"/>
        <w:adjustRightInd w:val="0"/>
        <w:jc w:val="center"/>
        <w:rPr>
          <w:rFonts w:ascii="Times New Roman" w:hAnsi="Times New Roman" w:cs="Verdana"/>
          <w:b/>
          <w:color w:val="353535"/>
          <w:sz w:val="22"/>
          <w:szCs w:val="32"/>
          <w:lang w:val="tr-TR"/>
        </w:rPr>
      </w:pPr>
      <w:r w:rsidRPr="001E4E10">
        <w:rPr>
          <w:rFonts w:ascii="Times New Roman" w:hAnsi="Times New Roman"/>
          <w:b/>
          <w:bCs/>
          <w:color w:val="353535"/>
          <w:sz w:val="22"/>
          <w:szCs w:val="32"/>
          <w:lang w:val="tr-TR"/>
        </w:rPr>
        <w:t>MUDURNU CUMHURİYET SAVCILIĞI’NA</w:t>
      </w:r>
    </w:p>
    <w:p w:rsidR="00423E6D" w:rsidRPr="001E4E10" w:rsidRDefault="00423E6D" w:rsidP="001E4E10">
      <w:pPr>
        <w:widowControl w:val="0"/>
        <w:autoSpaceDE w:val="0"/>
        <w:autoSpaceDN w:val="0"/>
        <w:adjustRightInd w:val="0"/>
        <w:jc w:val="center"/>
        <w:rPr>
          <w:rFonts w:ascii="Times New Roman" w:hAnsi="Times New Roman" w:cs="Arial"/>
          <w:b/>
          <w:color w:val="353535"/>
          <w:sz w:val="22"/>
          <w:lang w:val="tr-TR"/>
        </w:rPr>
      </w:pPr>
      <w:r w:rsidRPr="001E4E10">
        <w:rPr>
          <w:rFonts w:ascii="Times New Roman" w:hAnsi="Times New Roman" w:cs="Arial"/>
          <w:b/>
          <w:color w:val="353535"/>
          <w:sz w:val="22"/>
          <w:lang w:val="tr-TR"/>
        </w:rPr>
        <w:t>GÖNDERİLMEK ÜZERE ANKARA CUMHURİYET SAVCILIĞI'NA</w:t>
      </w:r>
    </w:p>
    <w:p w:rsidR="00423E6D" w:rsidRPr="001E4E10" w:rsidRDefault="00423E6D" w:rsidP="001E4E10">
      <w:pPr>
        <w:widowControl w:val="0"/>
        <w:autoSpaceDE w:val="0"/>
        <w:autoSpaceDN w:val="0"/>
        <w:adjustRightInd w:val="0"/>
        <w:jc w:val="center"/>
        <w:rPr>
          <w:rFonts w:ascii="Times New Roman" w:hAnsi="Times New Roman" w:cs="Verdana"/>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 </w:t>
      </w:r>
    </w:p>
    <w:p w:rsidR="00423E6D" w:rsidRPr="00AE1948"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b/>
          <w:bCs/>
          <w:color w:val="353535"/>
          <w:sz w:val="22"/>
          <w:szCs w:val="32"/>
          <w:lang w:val="tr-TR"/>
        </w:rPr>
        <w:t>İHBAR EDEN    </w:t>
      </w:r>
      <w:r w:rsidRPr="001E4E10">
        <w:rPr>
          <w:rFonts w:ascii="Times New Roman" w:hAnsi="Times New Roman"/>
          <w:color w:val="353535"/>
          <w:sz w:val="22"/>
          <w:szCs w:val="32"/>
          <w:lang w:val="tr-TR"/>
        </w:rPr>
        <w:t>: Gündem Çocuk</w:t>
      </w:r>
      <w:r w:rsidRPr="001E4E10">
        <w:rPr>
          <w:rFonts w:ascii="Times New Roman" w:hAnsi="Times New Roman"/>
          <w:color w:val="1A1A1A"/>
          <w:sz w:val="22"/>
          <w:szCs w:val="32"/>
          <w:lang w:val="tr-TR"/>
        </w:rPr>
        <w:t> –</w:t>
      </w:r>
      <w:r>
        <w:rPr>
          <w:rFonts w:ascii="Times New Roman" w:hAnsi="Times New Roman"/>
          <w:color w:val="1A1A1A"/>
          <w:sz w:val="22"/>
          <w:szCs w:val="32"/>
          <w:lang w:val="tr-TR"/>
        </w:rPr>
        <w:t xml:space="preserve"> </w:t>
      </w:r>
      <w:r w:rsidRPr="001E4E10">
        <w:rPr>
          <w:rFonts w:ascii="Times New Roman" w:hAnsi="Times New Roman"/>
          <w:color w:val="1A1A1A"/>
          <w:sz w:val="22"/>
          <w:szCs w:val="32"/>
          <w:lang w:val="tr-TR"/>
        </w:rPr>
        <w:t xml:space="preserve">Çocuk Haklarını Tanıtma, Yaygınlaştırma, Uygulama ve </w:t>
      </w:r>
      <w:r>
        <w:rPr>
          <w:rFonts w:ascii="Times New Roman" w:hAnsi="Times New Roman"/>
          <w:color w:val="1A1A1A"/>
          <w:sz w:val="22"/>
          <w:szCs w:val="32"/>
          <w:lang w:val="tr-TR"/>
        </w:rPr>
        <w:tab/>
      </w:r>
      <w:r>
        <w:rPr>
          <w:rFonts w:ascii="Times New Roman" w:hAnsi="Times New Roman"/>
          <w:color w:val="1A1A1A"/>
          <w:sz w:val="22"/>
          <w:szCs w:val="32"/>
          <w:lang w:val="tr-TR"/>
        </w:rPr>
        <w:tab/>
      </w:r>
      <w:r>
        <w:rPr>
          <w:rFonts w:ascii="Times New Roman" w:hAnsi="Times New Roman"/>
          <w:color w:val="1A1A1A"/>
          <w:sz w:val="22"/>
          <w:szCs w:val="32"/>
          <w:lang w:val="tr-TR"/>
        </w:rPr>
        <w:tab/>
        <w:t xml:space="preserve">     </w:t>
      </w:r>
      <w:r w:rsidRPr="001E4E10">
        <w:rPr>
          <w:rFonts w:ascii="Times New Roman" w:hAnsi="Times New Roman"/>
          <w:color w:val="1A1A1A"/>
          <w:sz w:val="22"/>
          <w:szCs w:val="32"/>
          <w:lang w:val="tr-TR"/>
        </w:rPr>
        <w:t>Uygulamaları İzleme Derneği</w:t>
      </w:r>
      <w:r>
        <w:rPr>
          <w:rFonts w:ascii="Times New Roman" w:hAnsi="Times New Roman"/>
          <w:color w:val="1A1A1A"/>
          <w:sz w:val="22"/>
          <w:szCs w:val="32"/>
          <w:lang w:val="tr-TR"/>
        </w:rPr>
        <w:t xml:space="preserve"> adı</w:t>
      </w:r>
      <w:r w:rsidRPr="001E4E10">
        <w:rPr>
          <w:rFonts w:ascii="Times New Roman" w:hAnsi="Times New Roman"/>
          <w:color w:val="1A1A1A"/>
          <w:sz w:val="22"/>
          <w:szCs w:val="32"/>
          <w:lang w:val="tr-TR"/>
        </w:rPr>
        <w:t xml:space="preserve">na Yönetim Kurulu Üyesi </w:t>
      </w:r>
      <w:r>
        <w:rPr>
          <w:rFonts w:ascii="Times New Roman" w:hAnsi="Times New Roman"/>
          <w:color w:val="1A1A1A"/>
          <w:sz w:val="22"/>
          <w:szCs w:val="32"/>
          <w:lang w:val="tr-TR"/>
        </w:rPr>
        <w:t xml:space="preserve">Ezgi Koman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b/>
          <w:bCs/>
          <w:color w:val="1A1A1A"/>
          <w:sz w:val="22"/>
          <w:szCs w:val="32"/>
          <w:lang w:val="tr-TR"/>
        </w:rPr>
        <w:t>ADRES               :</w:t>
      </w:r>
      <w:r w:rsidRPr="001E4E10">
        <w:rPr>
          <w:rFonts w:ascii="Times New Roman" w:hAnsi="Times New Roman"/>
          <w:color w:val="1A1A1A"/>
          <w:sz w:val="22"/>
          <w:szCs w:val="32"/>
          <w:lang w:val="tr-TR"/>
        </w:rPr>
        <w:t> </w:t>
      </w:r>
      <w:r w:rsidRPr="001E4E10">
        <w:rPr>
          <w:rFonts w:ascii="Times New Roman" w:hAnsi="Times New Roman"/>
          <w:color w:val="353535"/>
          <w:sz w:val="22"/>
          <w:szCs w:val="32"/>
          <w:lang w:val="tr-TR"/>
        </w:rPr>
        <w:t>Tunalı Hilmi Caddesi No: 54/8, Kavaklıdere/ANKARA</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1A1A1A"/>
          <w:sz w:val="22"/>
          <w:szCs w:val="32"/>
          <w:lang w:val="tr-TR"/>
        </w:rPr>
        <w:t>MAĞDURE</w:t>
      </w:r>
      <w:r w:rsidRPr="001E4E10">
        <w:rPr>
          <w:rFonts w:ascii="Times New Roman" w:hAnsi="Times New Roman"/>
          <w:b/>
          <w:bCs/>
          <w:color w:val="1A1A1A"/>
          <w:sz w:val="22"/>
          <w:szCs w:val="32"/>
          <w:lang w:val="tr-TR"/>
        </w:rPr>
        <w:tab/>
        <w:t>:</w:t>
      </w:r>
      <w:r w:rsidRPr="001E4E10">
        <w:rPr>
          <w:rFonts w:ascii="Times New Roman" w:hAnsi="Times New Roman"/>
          <w:color w:val="353535"/>
          <w:sz w:val="22"/>
          <w:szCs w:val="32"/>
          <w:lang w:val="tr-TR"/>
        </w:rPr>
        <w:t> 11 yaşında olan küçük</w:t>
      </w:r>
      <w:r w:rsidRPr="001E4E10">
        <w:rPr>
          <w:rFonts w:ascii="Times New Roman" w:hAnsi="Times New Roman"/>
          <w:b/>
          <w:bCs/>
          <w:color w:val="353535"/>
          <w:sz w:val="22"/>
          <w:szCs w:val="32"/>
          <w:u w:val="single"/>
          <w:lang w:val="tr-TR"/>
        </w:rPr>
        <w:t> </w:t>
      </w:r>
      <w:r w:rsidRPr="001E4E10">
        <w:rPr>
          <w:rFonts w:ascii="Times New Roman" w:hAnsi="Times New Roman"/>
          <w:color w:val="353535"/>
          <w:sz w:val="22"/>
          <w:szCs w:val="32"/>
          <w:lang w:val="tr-TR"/>
        </w:rPr>
        <w:t> Z.Ç</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353535"/>
          <w:sz w:val="22"/>
          <w:szCs w:val="32"/>
          <w:lang w:val="tr-TR"/>
        </w:rPr>
        <w:t>ADRES</w:t>
      </w:r>
      <w:r w:rsidRPr="001E4E10">
        <w:rPr>
          <w:rFonts w:ascii="Times New Roman" w:hAnsi="Times New Roman"/>
          <w:b/>
          <w:bCs/>
          <w:color w:val="353535"/>
          <w:sz w:val="22"/>
          <w:szCs w:val="32"/>
          <w:lang w:val="tr-TR"/>
        </w:rPr>
        <w:tab/>
        <w:t>:</w:t>
      </w:r>
      <w:r w:rsidRPr="001E4E10">
        <w:rPr>
          <w:rFonts w:ascii="Times New Roman" w:hAnsi="Times New Roman"/>
          <w:color w:val="353535"/>
          <w:sz w:val="22"/>
          <w:szCs w:val="32"/>
          <w:lang w:val="tr-TR"/>
        </w:rPr>
        <w:t xml:space="preserve"> Alpağut Köyü, Mudurnu/BOLU          </w:t>
      </w:r>
    </w:p>
    <w:p w:rsidR="00423E6D" w:rsidRPr="001E4E10" w:rsidRDefault="00423E6D" w:rsidP="001E4E10">
      <w:pPr>
        <w:widowControl w:val="0"/>
        <w:autoSpaceDE w:val="0"/>
        <w:autoSpaceDN w:val="0"/>
        <w:adjustRightInd w:val="0"/>
        <w:rPr>
          <w:rFonts w:ascii="Times New Roman" w:hAnsi="Times New Roman"/>
          <w:b/>
          <w:bCs/>
          <w:color w:val="1A1A1A"/>
          <w:sz w:val="22"/>
          <w:szCs w:val="32"/>
          <w:lang w:val="tr-TR"/>
        </w:rPr>
      </w:pPr>
      <w:r w:rsidRPr="001E4E10">
        <w:rPr>
          <w:rFonts w:ascii="Times New Roman" w:hAnsi="Times New Roman"/>
          <w:b/>
          <w:bCs/>
          <w:color w:val="1A1A1A"/>
          <w:sz w:val="22"/>
          <w:szCs w:val="32"/>
          <w:lang w:val="tr-TR"/>
        </w:rPr>
        <w:t>ŞÜPHELİLER</w:t>
      </w:r>
      <w:r w:rsidRPr="001E4E10">
        <w:rPr>
          <w:rFonts w:ascii="Times New Roman" w:hAnsi="Times New Roman"/>
          <w:b/>
          <w:bCs/>
          <w:color w:val="1A1A1A"/>
          <w:sz w:val="22"/>
          <w:szCs w:val="32"/>
          <w:lang w:val="tr-TR"/>
        </w:rPr>
        <w:tab/>
        <w:t xml:space="preserve">: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1A1A1A"/>
          <w:sz w:val="22"/>
          <w:szCs w:val="32"/>
          <w:lang w:val="tr-TR"/>
        </w:rPr>
        <w:tab/>
      </w:r>
      <w:r w:rsidRPr="001E4E10">
        <w:rPr>
          <w:rFonts w:ascii="Times New Roman" w:hAnsi="Times New Roman"/>
          <w:color w:val="1A1A1A"/>
          <w:sz w:val="22"/>
          <w:szCs w:val="32"/>
          <w:lang w:val="tr-TR"/>
        </w:rPr>
        <w:t>1- 25 yaşında olan ve isminin baş harfleri E.D olarak tanımlanan tarafımızca</w:t>
      </w:r>
      <w:r w:rsidRPr="001E4E10">
        <w:rPr>
          <w:rFonts w:ascii="Times New Roman" w:hAnsi="Times New Roman" w:cs="Verdana"/>
          <w:color w:val="353535"/>
          <w:sz w:val="22"/>
          <w:szCs w:val="32"/>
          <w:lang w:val="tr-TR"/>
        </w:rPr>
        <w:t xml:space="preserve"> </w:t>
      </w:r>
      <w:r w:rsidRPr="001E4E10">
        <w:rPr>
          <w:rFonts w:ascii="Times New Roman" w:hAnsi="Times New Roman"/>
          <w:color w:val="1A1A1A"/>
          <w:sz w:val="22"/>
          <w:szCs w:val="32"/>
          <w:lang w:val="tr-TR"/>
        </w:rPr>
        <w:t xml:space="preserve">açık  kimliği tespit </w:t>
      </w:r>
      <w:r w:rsidRPr="001E4E10">
        <w:rPr>
          <w:rFonts w:ascii="Times New Roman" w:hAnsi="Times New Roman"/>
          <w:color w:val="1A1A1A"/>
          <w:sz w:val="22"/>
          <w:szCs w:val="32"/>
          <w:lang w:val="tr-TR"/>
        </w:rPr>
        <w:tab/>
        <w:t xml:space="preserve">    edilemeyen şahıs</w:t>
      </w:r>
      <w:r w:rsidRPr="001E4E10">
        <w:rPr>
          <w:rFonts w:ascii="Times New Roman" w:hAnsi="Times New Roman" w:cs="Verdana"/>
          <w:color w:val="353535"/>
          <w:sz w:val="22"/>
          <w:szCs w:val="32"/>
          <w:lang w:val="tr-TR"/>
        </w:rPr>
        <w:t xml:space="preserve">  - </w:t>
      </w:r>
      <w:r w:rsidRPr="001E4E10">
        <w:rPr>
          <w:rFonts w:ascii="Times New Roman" w:hAnsi="Times New Roman"/>
          <w:color w:val="353535"/>
          <w:sz w:val="22"/>
          <w:szCs w:val="32"/>
          <w:lang w:val="tr-TR"/>
        </w:rPr>
        <w:t>Alpağut Köyü, Mudurnu/BOLU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1A1A1A"/>
          <w:sz w:val="22"/>
          <w:szCs w:val="32"/>
          <w:lang w:val="tr-TR"/>
        </w:rPr>
        <w:tab/>
        <w:t>2- İzzet Baysal Kadın Doğum ve Çocuk Hastanesinde görevli doktor ve ilgili personel</w:t>
      </w:r>
      <w:r w:rsidRPr="001E4E10">
        <w:rPr>
          <w:rFonts w:ascii="Times New Roman" w:hAnsi="Times New Roman"/>
          <w:color w:val="353535"/>
          <w:sz w:val="22"/>
          <w:szCs w:val="32"/>
          <w:lang w:val="tr-TR"/>
        </w:rPr>
        <w:t xml:space="preserve"> - </w:t>
      </w:r>
      <w:r w:rsidRPr="001E4E10">
        <w:rPr>
          <w:rFonts w:ascii="Times New Roman" w:hAnsi="Times New Roman"/>
          <w:color w:val="1A1A1A"/>
          <w:sz w:val="22"/>
          <w:szCs w:val="32"/>
          <w:lang w:val="tr-TR"/>
        </w:rPr>
        <w:t>BOLU</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353535"/>
          <w:sz w:val="22"/>
          <w:szCs w:val="32"/>
          <w:lang w:val="tr-TR"/>
        </w:rPr>
        <w:tab/>
      </w:r>
      <w:r w:rsidRPr="001E4E10">
        <w:rPr>
          <w:rFonts w:ascii="Times New Roman" w:hAnsi="Times New Roman"/>
          <w:color w:val="1A1A1A"/>
          <w:sz w:val="22"/>
          <w:szCs w:val="32"/>
          <w:lang w:val="tr-TR"/>
        </w:rPr>
        <w:t>3- Alpağut Köyü Muhtarı - Alpağut Köyü, Mudurnu/BOLU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1A1A1A"/>
          <w:sz w:val="22"/>
          <w:szCs w:val="32"/>
          <w:lang w:val="tr-TR"/>
        </w:rPr>
        <w:tab/>
        <w:t xml:space="preserve">4- E.D’nin annesi ve babası - </w:t>
      </w:r>
      <w:r w:rsidRPr="001E4E10">
        <w:rPr>
          <w:rFonts w:ascii="Times New Roman" w:hAnsi="Times New Roman"/>
          <w:color w:val="353535"/>
          <w:sz w:val="22"/>
          <w:szCs w:val="32"/>
          <w:lang w:val="tr-TR"/>
        </w:rPr>
        <w:t>Alpağut Köyü, Mudurnu/BOLU</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353535"/>
          <w:sz w:val="22"/>
          <w:szCs w:val="32"/>
          <w:lang w:val="tr-TR"/>
        </w:rPr>
        <w:tab/>
      </w:r>
      <w:r w:rsidRPr="001E4E10">
        <w:rPr>
          <w:rFonts w:ascii="Times New Roman" w:hAnsi="Times New Roman"/>
          <w:color w:val="1A1A1A"/>
          <w:sz w:val="22"/>
          <w:szCs w:val="32"/>
          <w:lang w:val="tr-TR"/>
        </w:rPr>
        <w:t>5- Z.Ç’nin anne ve babası - Patnos ilçesi,Ağrı</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t xml:space="preserve">6- E.D’nin Alpağut köyündeki komşuları - </w:t>
      </w:r>
      <w:r w:rsidRPr="001E4E10">
        <w:rPr>
          <w:rFonts w:ascii="Times New Roman" w:hAnsi="Times New Roman"/>
          <w:color w:val="353535"/>
          <w:sz w:val="22"/>
          <w:szCs w:val="32"/>
          <w:lang w:val="tr-TR"/>
        </w:rPr>
        <w:t>Alpağut Köyü, Mudurnu/BOLU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t xml:space="preserve">7- Alpağut İlköğretim Okulu yetkilileri - </w:t>
      </w:r>
      <w:r w:rsidRPr="001E4E10">
        <w:rPr>
          <w:rFonts w:ascii="Times New Roman" w:hAnsi="Times New Roman"/>
          <w:color w:val="353535"/>
          <w:sz w:val="22"/>
          <w:szCs w:val="32"/>
          <w:lang w:val="tr-TR"/>
        </w:rPr>
        <w:t>Alpağut Köyü, Mudurnu/BOLU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t xml:space="preserve">8- Dinsel töreni gerçekleştiren kimliği belirsiz şahıs - </w:t>
      </w:r>
      <w:r w:rsidRPr="001E4E10">
        <w:rPr>
          <w:rFonts w:ascii="Times New Roman" w:hAnsi="Times New Roman"/>
          <w:color w:val="353535"/>
          <w:sz w:val="22"/>
          <w:szCs w:val="32"/>
          <w:lang w:val="tr-TR"/>
        </w:rPr>
        <w:t>Alpağut Köyü, Mudurnu/BOLU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t>9- Z.Ç'nin Patnos İlçesinde kayıtlı olduğu okul yetkilileri – Patnos /Ağrı</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t xml:space="preserve">10- Z.Ç’nin Patnos ilçesinde ikamet ettiği yerdeki komşuları – Patnos /Ağrı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1A1A1A"/>
          <w:sz w:val="22"/>
          <w:szCs w:val="32"/>
          <w:lang w:val="tr-TR"/>
        </w:rPr>
        <w:t>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1A1A1A"/>
          <w:sz w:val="22"/>
          <w:szCs w:val="32"/>
          <w:lang w:val="tr-TR"/>
        </w:rPr>
        <w:t>ADRES</w:t>
      </w:r>
      <w:r w:rsidRPr="001E4E10">
        <w:rPr>
          <w:rFonts w:ascii="Times New Roman" w:hAnsi="Times New Roman"/>
          <w:b/>
          <w:bCs/>
          <w:color w:val="1A1A1A"/>
          <w:sz w:val="22"/>
          <w:szCs w:val="32"/>
          <w:lang w:val="tr-TR"/>
        </w:rPr>
        <w:tab/>
        <w:t xml:space="preserve">: </w:t>
      </w:r>
      <w:r w:rsidRPr="001E4E10">
        <w:rPr>
          <w:rFonts w:ascii="Times New Roman" w:hAnsi="Times New Roman"/>
          <w:color w:val="1A1A1A"/>
          <w:sz w:val="22"/>
          <w:szCs w:val="32"/>
          <w:lang w:val="tr-TR"/>
        </w:rPr>
        <w:t>Alpagut Köyü,</w:t>
      </w:r>
      <w:r w:rsidRPr="001E4E10">
        <w:rPr>
          <w:rFonts w:ascii="Times New Roman" w:hAnsi="Times New Roman"/>
          <w:b/>
          <w:bCs/>
          <w:color w:val="1A1A1A"/>
          <w:sz w:val="22"/>
          <w:szCs w:val="32"/>
          <w:lang w:val="tr-TR"/>
        </w:rPr>
        <w:t xml:space="preserve"> </w:t>
      </w:r>
      <w:r w:rsidRPr="001E4E10">
        <w:rPr>
          <w:rFonts w:ascii="Times New Roman" w:hAnsi="Times New Roman"/>
          <w:color w:val="1A1A1A"/>
          <w:sz w:val="22"/>
          <w:szCs w:val="32"/>
          <w:lang w:val="tr-TR"/>
        </w:rPr>
        <w:t>Mudurnu/BOLU</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b/>
          <w:bCs/>
          <w:color w:val="1A1A1A"/>
          <w:sz w:val="22"/>
          <w:szCs w:val="32"/>
          <w:lang w:val="tr-TR"/>
        </w:rPr>
        <w:t>SUÇLAR</w:t>
      </w:r>
      <w:r w:rsidRPr="001E4E10">
        <w:rPr>
          <w:rFonts w:ascii="Times New Roman" w:hAnsi="Times New Roman"/>
          <w:b/>
          <w:bCs/>
          <w:color w:val="1A1A1A"/>
          <w:sz w:val="22"/>
          <w:szCs w:val="32"/>
          <w:lang w:val="tr-TR"/>
        </w:rPr>
        <w:tab/>
        <w:t>:</w:t>
      </w:r>
      <w:r w:rsidRPr="001E4E10">
        <w:rPr>
          <w:rFonts w:ascii="Times New Roman" w:hAnsi="Times New Roman"/>
          <w:color w:val="1A1A1A"/>
          <w:sz w:val="22"/>
          <w:szCs w:val="32"/>
          <w:lang w:val="tr-TR"/>
        </w:rPr>
        <w:t xml:space="preserve"> Çocuğun Nitelikli Cinsel İstismarı(TCK Mad.103/2)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r>
      <w:r w:rsidRPr="001E4E10">
        <w:rPr>
          <w:rFonts w:ascii="Times New Roman" w:hAnsi="Times New Roman"/>
          <w:color w:val="1A1A1A"/>
          <w:sz w:val="22"/>
          <w:szCs w:val="32"/>
          <w:lang w:val="tr-TR"/>
        </w:rPr>
        <w:tab/>
        <w:t>Kişiyi Hürriyetinden Yoksun Bırakma (TCK Mad. 109/1,2,3b-f ve 5. fıkraları,</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r>
      <w:r w:rsidRPr="001E4E10">
        <w:rPr>
          <w:rFonts w:ascii="Times New Roman" w:hAnsi="Times New Roman"/>
          <w:color w:val="1A1A1A"/>
          <w:sz w:val="22"/>
          <w:szCs w:val="32"/>
          <w:lang w:val="tr-TR"/>
        </w:rPr>
        <w:tab/>
        <w:t xml:space="preserve">Dinsel Tören( TCK  Mad. 230/5,6),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r>
      <w:r w:rsidRPr="001E4E10">
        <w:rPr>
          <w:rFonts w:ascii="Times New Roman" w:hAnsi="Times New Roman"/>
          <w:color w:val="1A1A1A"/>
          <w:sz w:val="22"/>
          <w:szCs w:val="32"/>
          <w:lang w:val="tr-TR"/>
        </w:rPr>
        <w:tab/>
        <w:t>Suçu Bildirmeme(TCK Mad. 278/1,2,3, Mad.279, Mad. 280),</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r w:rsidRPr="001E4E10">
        <w:rPr>
          <w:rFonts w:ascii="Times New Roman" w:hAnsi="Times New Roman"/>
          <w:color w:val="1A1A1A"/>
          <w:sz w:val="22"/>
          <w:szCs w:val="32"/>
          <w:lang w:val="tr-TR"/>
        </w:rPr>
        <w:tab/>
      </w:r>
      <w:r w:rsidRPr="001E4E10">
        <w:rPr>
          <w:rFonts w:ascii="Times New Roman" w:hAnsi="Times New Roman"/>
          <w:color w:val="1A1A1A"/>
          <w:sz w:val="22"/>
          <w:szCs w:val="32"/>
          <w:lang w:val="tr-TR"/>
        </w:rPr>
        <w:tab/>
        <w:t>Kötü Muamele (TCK Mad. 232),</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1A1A1A"/>
          <w:sz w:val="22"/>
          <w:szCs w:val="32"/>
          <w:lang w:val="tr-TR"/>
        </w:rPr>
        <w:tab/>
      </w:r>
      <w:r w:rsidRPr="001E4E10">
        <w:rPr>
          <w:rFonts w:ascii="Times New Roman" w:hAnsi="Times New Roman"/>
          <w:color w:val="1A1A1A"/>
          <w:sz w:val="22"/>
          <w:szCs w:val="32"/>
          <w:lang w:val="tr-TR"/>
        </w:rPr>
        <w:tab/>
        <w:t>Aile  Hukukundan Kaynaklanan Yükümlülüğünün İhlali(TCK Mad. 233)</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color w:val="1A1A1A"/>
          <w:sz w:val="22"/>
          <w:szCs w:val="32"/>
          <w:lang w:val="tr-TR"/>
        </w:rPr>
        <w:t>SUÇ TARİHİ</w:t>
      </w:r>
      <w:r w:rsidRPr="001E4E10">
        <w:rPr>
          <w:rFonts w:ascii="Times New Roman" w:hAnsi="Times New Roman"/>
          <w:b/>
          <w:color w:val="1A1A1A"/>
          <w:sz w:val="22"/>
          <w:szCs w:val="32"/>
          <w:lang w:val="tr-TR"/>
        </w:rPr>
        <w:tab/>
        <w:t>:</w:t>
      </w:r>
      <w:r w:rsidRPr="001E4E10">
        <w:rPr>
          <w:rFonts w:ascii="Times New Roman" w:hAnsi="Times New Roman"/>
          <w:color w:val="1A1A1A"/>
          <w:sz w:val="22"/>
          <w:szCs w:val="32"/>
          <w:lang w:val="tr-TR"/>
        </w:rPr>
        <w:t xml:space="preserve"> Öğrendiğimiz tarih, 5.1.2012</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s="Arial"/>
          <w:b/>
          <w:color w:val="353535"/>
          <w:sz w:val="22"/>
          <w:lang w:val="tr-TR"/>
        </w:rPr>
        <w:t>SUÇ YERİ</w:t>
      </w:r>
      <w:r w:rsidRPr="001E4E10">
        <w:rPr>
          <w:rFonts w:ascii="Times New Roman" w:hAnsi="Times New Roman" w:cs="Arial"/>
          <w:b/>
          <w:color w:val="353535"/>
          <w:sz w:val="22"/>
          <w:lang w:val="tr-TR"/>
        </w:rPr>
        <w:tab/>
        <w:t>:</w:t>
      </w:r>
      <w:r w:rsidRPr="001E4E10">
        <w:rPr>
          <w:rFonts w:ascii="Times New Roman" w:hAnsi="Times New Roman" w:cs="Arial"/>
          <w:color w:val="353535"/>
          <w:sz w:val="22"/>
          <w:lang w:val="tr-TR"/>
        </w:rPr>
        <w:t xml:space="preserve"> Patnos/AĞRI ve Alpagut Koyu/Mudurnu/BOLU</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1A1A1A"/>
          <w:sz w:val="22"/>
          <w:szCs w:val="32"/>
          <w:lang w:val="tr-TR"/>
        </w:rPr>
        <w:t>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s="Verdana"/>
          <w:b/>
          <w:color w:val="353535"/>
          <w:sz w:val="22"/>
          <w:szCs w:val="32"/>
          <w:lang w:val="tr-TR"/>
        </w:rPr>
      </w:pPr>
      <w:r w:rsidRPr="001E4E10">
        <w:rPr>
          <w:rFonts w:ascii="Times New Roman" w:hAnsi="Times New Roman"/>
          <w:b/>
          <w:color w:val="1A1A1A"/>
          <w:sz w:val="22"/>
          <w:szCs w:val="32"/>
          <w:lang w:val="tr-TR"/>
        </w:rPr>
        <w:t>OLAYLAR</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1A1A1A"/>
          <w:sz w:val="22"/>
          <w:szCs w:val="32"/>
          <w:lang w:val="tr-TR"/>
        </w:rPr>
        <w:t>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b/>
          <w:bCs/>
          <w:color w:val="1A1A1A"/>
          <w:sz w:val="22"/>
          <w:szCs w:val="32"/>
          <w:lang w:val="tr-TR"/>
        </w:rPr>
        <w:t>1-</w:t>
      </w:r>
      <w:r w:rsidRPr="001E4E10">
        <w:rPr>
          <w:rFonts w:ascii="Times New Roman" w:hAnsi="Times New Roman"/>
          <w:color w:val="353535"/>
          <w:sz w:val="22"/>
          <w:szCs w:val="32"/>
          <w:lang w:val="tr-TR"/>
        </w:rPr>
        <w:t> Son günlerde medyada yer alan haberlerde </w:t>
      </w:r>
      <w:r w:rsidRPr="001E4E10">
        <w:rPr>
          <w:rFonts w:ascii="Times New Roman" w:hAnsi="Times New Roman"/>
          <w:b/>
          <w:bCs/>
          <w:color w:val="1A3378"/>
          <w:sz w:val="22"/>
          <w:szCs w:val="32"/>
          <w:lang w:val="tr-TR"/>
        </w:rPr>
        <w:t>Bolu</w:t>
      </w:r>
      <w:r w:rsidRPr="001E4E10">
        <w:rPr>
          <w:rFonts w:ascii="Times New Roman" w:hAnsi="Times New Roman"/>
          <w:color w:val="353535"/>
          <w:sz w:val="22"/>
          <w:szCs w:val="32"/>
          <w:lang w:val="tr-TR"/>
        </w:rPr>
        <w:t>'nun </w:t>
      </w:r>
      <w:r w:rsidRPr="001E4E10">
        <w:rPr>
          <w:rFonts w:ascii="Times New Roman" w:hAnsi="Times New Roman"/>
          <w:b/>
          <w:bCs/>
          <w:color w:val="1A3378"/>
          <w:sz w:val="22"/>
          <w:szCs w:val="32"/>
          <w:lang w:val="tr-TR"/>
        </w:rPr>
        <w:t>Mudurnu</w:t>
      </w:r>
      <w:r w:rsidRPr="001E4E10">
        <w:rPr>
          <w:rFonts w:ascii="Times New Roman" w:hAnsi="Times New Roman"/>
          <w:color w:val="353535"/>
          <w:sz w:val="22"/>
          <w:szCs w:val="32"/>
          <w:lang w:val="tr-TR"/>
        </w:rPr>
        <w:t> İlçesi'nde 25 yaşındaki E.D. ile imam nikahıyla yaşayan ve nüfus kaydında </w:t>
      </w:r>
      <w:r w:rsidRPr="001E4E10">
        <w:rPr>
          <w:rFonts w:ascii="Times New Roman" w:hAnsi="Times New Roman"/>
          <w:b/>
          <w:bCs/>
          <w:color w:val="1A3378"/>
          <w:sz w:val="22"/>
          <w:szCs w:val="32"/>
          <w:lang w:val="tr-TR"/>
        </w:rPr>
        <w:t>11 yaşında</w:t>
      </w:r>
      <w:r w:rsidRPr="001E4E10">
        <w:rPr>
          <w:rFonts w:ascii="Times New Roman" w:hAnsi="Times New Roman"/>
          <w:color w:val="353535"/>
          <w:sz w:val="22"/>
          <w:szCs w:val="32"/>
          <w:lang w:val="tr-TR"/>
        </w:rPr>
        <w:t> olan Z.Ç.'nin 8 aylık </w:t>
      </w:r>
      <w:r w:rsidRPr="001E4E10">
        <w:rPr>
          <w:rFonts w:ascii="Times New Roman" w:hAnsi="Times New Roman"/>
          <w:b/>
          <w:bCs/>
          <w:color w:val="1A3378"/>
          <w:sz w:val="22"/>
          <w:szCs w:val="32"/>
          <w:lang w:val="tr-TR"/>
        </w:rPr>
        <w:t>hamile</w:t>
      </w:r>
      <w:r w:rsidRPr="001E4E10">
        <w:rPr>
          <w:rFonts w:ascii="Times New Roman" w:hAnsi="Times New Roman"/>
          <w:color w:val="353535"/>
          <w:sz w:val="22"/>
          <w:szCs w:val="32"/>
          <w:lang w:val="tr-TR"/>
        </w:rPr>
        <w:t> olduğu anlaşıldığı belirtilmiştir. Z.Ç.'nin hastaneye kaldırıldığı ancak, doktorların hastaneye yatması teklifi imam nikahlı eşi tarafından kabul edilmeyince evine gönderildiği belirtilmiştir.</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b/>
          <w:bCs/>
          <w:color w:val="1A3378"/>
          <w:sz w:val="22"/>
          <w:szCs w:val="32"/>
          <w:lang w:val="tr-TR"/>
        </w:rPr>
        <w:t>Mudurnu</w:t>
      </w:r>
      <w:r w:rsidRPr="001E4E10">
        <w:rPr>
          <w:rFonts w:ascii="Times New Roman" w:hAnsi="Times New Roman"/>
          <w:color w:val="353535"/>
          <w:sz w:val="22"/>
          <w:szCs w:val="32"/>
          <w:lang w:val="tr-TR"/>
        </w:rPr>
        <w:t>'ya bağlı Alpagut Köyü'nde oturan 8 aylık </w:t>
      </w:r>
      <w:r w:rsidRPr="001E4E10">
        <w:rPr>
          <w:rFonts w:ascii="Times New Roman" w:hAnsi="Times New Roman"/>
          <w:b/>
          <w:bCs/>
          <w:color w:val="1A3378"/>
          <w:sz w:val="22"/>
          <w:szCs w:val="32"/>
          <w:lang w:val="tr-TR"/>
        </w:rPr>
        <w:t>hamile</w:t>
      </w:r>
      <w:r w:rsidRPr="001E4E10">
        <w:rPr>
          <w:rFonts w:ascii="Times New Roman" w:hAnsi="Times New Roman"/>
          <w:color w:val="353535"/>
          <w:sz w:val="22"/>
          <w:szCs w:val="32"/>
          <w:lang w:val="tr-TR"/>
        </w:rPr>
        <w:t> Z.Ç.  gece rahatsızlandığı ve ambulansla </w:t>
      </w:r>
      <w:r w:rsidRPr="001E4E10">
        <w:rPr>
          <w:rFonts w:ascii="Times New Roman" w:hAnsi="Times New Roman"/>
          <w:b/>
          <w:bCs/>
          <w:color w:val="1A3378"/>
          <w:sz w:val="22"/>
          <w:szCs w:val="32"/>
          <w:lang w:val="tr-TR"/>
        </w:rPr>
        <w:t>Bolu</w:t>
      </w:r>
      <w:r w:rsidRPr="001E4E10">
        <w:rPr>
          <w:rFonts w:ascii="Times New Roman" w:hAnsi="Times New Roman"/>
          <w:color w:val="353535"/>
          <w:sz w:val="22"/>
          <w:szCs w:val="32"/>
          <w:lang w:val="tr-TR"/>
        </w:rPr>
        <w:t> İzzet Baysal Kadın Doğum ve Çocuk Hastanesi'ne kaldırıldığı, Z.Ç. muaeyene edilirken, imam nikahlı eşi E.D.acil servisin önünde endişeyle beklediği bu sırada hastanenin özel güvenlik görevlileri Z.Ç.'nin görüntüsünün alınmaması için gazetecilere engel olmaya çalıştığı medyada yer alan haberlerde yer bulmuştur.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Doktorlar, E.D.'nin hastanede kontrol altında tutulmasını istediği halde E.D. doktorların isteğini kabul etmeyerek, muaeyene olan Z.Ç.'yi alarak hastaneden ayrıldığı  Z.Ç.'nin yaşının küçük olmasına rağmen herhangi bir işlem yapılmamasının dikkati çektiği, hastane yetkilileri konu hakkında açıklamada bulunmadığının da altı çizilmiştir.</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353535"/>
          <w:sz w:val="22"/>
          <w:szCs w:val="32"/>
          <w:lang w:val="tr-TR"/>
        </w:rPr>
        <w:t>2-</w:t>
      </w:r>
      <w:r w:rsidRPr="001E4E10">
        <w:rPr>
          <w:rFonts w:ascii="Times New Roman" w:hAnsi="Times New Roman"/>
          <w:color w:val="353535"/>
          <w:sz w:val="22"/>
          <w:szCs w:val="32"/>
          <w:lang w:val="tr-TR"/>
        </w:rPr>
        <w:t xml:space="preserve"> Medya da yer alan haberlere göre Alpagut Köyü'nde yaşayan E.D.'nin bir yakınının Ağrı Patnos'dan evlendiğini söyleyen köylüler, "E.D.'nin bir akrabası Patnos'tan bir kız ile evlendi. Daha sonra E.D. de Patnos'a giderek bu kızı alıp geldi. Kız nüfus kaydında daha </w:t>
      </w:r>
      <w:hyperlink r:id="rId4" w:history="1">
        <w:r w:rsidRPr="001E4E10">
          <w:rPr>
            <w:rFonts w:ascii="Times New Roman" w:hAnsi="Times New Roman"/>
            <w:b/>
            <w:bCs/>
            <w:color w:val="1A3378"/>
            <w:sz w:val="22"/>
            <w:szCs w:val="32"/>
            <w:lang w:val="tr-TR"/>
          </w:rPr>
          <w:t>11 yaşında</w:t>
        </w:r>
      </w:hyperlink>
      <w:r w:rsidRPr="001E4E10">
        <w:rPr>
          <w:rFonts w:ascii="Times New Roman" w:hAnsi="Times New Roman"/>
          <w:color w:val="353535"/>
          <w:sz w:val="22"/>
          <w:szCs w:val="32"/>
          <w:lang w:val="tr-TR"/>
        </w:rPr>
        <w:t> olduğu için nikahlarının yapılması mümkün değil. Biz mutlaka bir sorun çıkacağını bilerek kendisini uyardık. Şimdi kız </w:t>
      </w:r>
      <w:hyperlink r:id="rId5" w:history="1">
        <w:r w:rsidRPr="001E4E10">
          <w:rPr>
            <w:rFonts w:ascii="Times New Roman" w:hAnsi="Times New Roman"/>
            <w:b/>
            <w:bCs/>
            <w:color w:val="1A3378"/>
            <w:sz w:val="22"/>
            <w:szCs w:val="32"/>
            <w:lang w:val="tr-TR"/>
          </w:rPr>
          <w:t>hamile</w:t>
        </w:r>
      </w:hyperlink>
      <w:r w:rsidRPr="001E4E10">
        <w:rPr>
          <w:rFonts w:ascii="Times New Roman" w:hAnsi="Times New Roman"/>
          <w:color w:val="353535"/>
          <w:sz w:val="22"/>
          <w:szCs w:val="32"/>
          <w:lang w:val="tr-TR"/>
        </w:rPr>
        <w:t>, ne olacak bizler de bilmiyoruz" dediği öğrenilmiştir.</w:t>
      </w:r>
    </w:p>
    <w:p w:rsidR="00423E6D" w:rsidRDefault="00423E6D" w:rsidP="001E4E10">
      <w:pPr>
        <w:widowControl w:val="0"/>
        <w:autoSpaceDE w:val="0"/>
        <w:autoSpaceDN w:val="0"/>
        <w:adjustRightInd w:val="0"/>
        <w:rPr>
          <w:rFonts w:ascii="Times New Roman" w:hAnsi="Times New Roman"/>
          <w:b/>
          <w:bCs/>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1A1A1A"/>
          <w:sz w:val="22"/>
          <w:szCs w:val="32"/>
          <w:lang w:val="tr-TR"/>
        </w:rPr>
        <w:t>3-</w:t>
      </w:r>
      <w:r w:rsidRPr="001E4E10">
        <w:rPr>
          <w:rFonts w:ascii="Times New Roman" w:hAnsi="Times New Roman"/>
          <w:color w:val="1A1A1A"/>
          <w:sz w:val="22"/>
          <w:szCs w:val="32"/>
          <w:lang w:val="tr-TR"/>
        </w:rPr>
        <w:t xml:space="preserve"> Söz konusu olayın yukarıda belirttiğimiz şüphelilerden  ailelerinin, komşularının, hem Patnosta ikamet edilen  mahalle hemde Alpağut köyü muhtarlarının, okul yetkililerinin bilgisi dahilinde gerçekleştiği şüphesi oluşmuş</w:t>
      </w:r>
      <w:r>
        <w:rPr>
          <w:rFonts w:ascii="Times New Roman" w:hAnsi="Times New Roman"/>
          <w:color w:val="1A1A1A"/>
          <w:sz w:val="22"/>
          <w:szCs w:val="32"/>
          <w:lang w:val="tr-TR"/>
        </w:rPr>
        <w:t xml:space="preserve">tur. </w:t>
      </w:r>
      <w:r w:rsidRPr="001E4E10">
        <w:rPr>
          <w:rFonts w:ascii="Times New Roman" w:hAnsi="Times New Roman"/>
          <w:color w:val="1A1A1A"/>
          <w:sz w:val="22"/>
          <w:szCs w:val="32"/>
          <w:lang w:val="tr-TR"/>
        </w:rPr>
        <w:t>Söz konusu yaşanan bu olay sürecinde bir çok kişi ve kurumun bu olaydan haberdar olduğu ancak konu hakkında bildirim yükümlülüğünü yerine getirmediği anlaşılmaktadır.  Olay kapsamında gerek Z.Ç'nin ailesi gerekse E.D'nin ailesi, İzzet Baysal Kadın ve Doğum Hastanesi yetkilileri,  ikamet edilen yerleşim yeri muhtarlarının ve ilgili diğer haberdar olanların araştırılarak TCK'nın suçu bildirmeme hükmüne göre dava açılması gerekliliği doğmaktadır.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1A1A1A"/>
          <w:sz w:val="22"/>
          <w:szCs w:val="32"/>
          <w:lang w:val="tr-TR"/>
        </w:rPr>
        <w:t>4-</w:t>
      </w:r>
      <w:r w:rsidRPr="001E4E10">
        <w:rPr>
          <w:rFonts w:ascii="Times New Roman" w:hAnsi="Times New Roman"/>
          <w:color w:val="1A1A1A"/>
          <w:sz w:val="22"/>
          <w:szCs w:val="32"/>
          <w:lang w:val="tr-TR"/>
        </w:rPr>
        <w:t xml:space="preserve"> Medyadan öğrendiğ</w:t>
      </w:r>
      <w:r>
        <w:rPr>
          <w:rFonts w:ascii="Times New Roman" w:hAnsi="Times New Roman"/>
          <w:color w:val="1A1A1A"/>
          <w:sz w:val="22"/>
          <w:szCs w:val="32"/>
          <w:lang w:val="tr-TR"/>
        </w:rPr>
        <w:t xml:space="preserve">imiz üzere isminin </w:t>
      </w:r>
      <w:r w:rsidRPr="001E4E10">
        <w:rPr>
          <w:rFonts w:ascii="Times New Roman" w:hAnsi="Times New Roman"/>
          <w:color w:val="1A1A1A"/>
          <w:sz w:val="22"/>
          <w:szCs w:val="32"/>
          <w:lang w:val="tr-TR"/>
        </w:rPr>
        <w:t>baş harfleri E.D. olan şüpheli şahıs Türk Ceza Kanunu'nun 103. maddesine göre çocuğun cinsel istismarı suçunu işlemiş</w:t>
      </w:r>
      <w:r>
        <w:rPr>
          <w:rFonts w:ascii="Times New Roman" w:hAnsi="Times New Roman"/>
          <w:color w:val="1A1A1A"/>
          <w:sz w:val="22"/>
          <w:szCs w:val="32"/>
          <w:lang w:val="tr-TR"/>
        </w:rPr>
        <w:t xml:space="preserve">tir. </w:t>
      </w:r>
      <w:r w:rsidRPr="001E4E10">
        <w:rPr>
          <w:rFonts w:ascii="Times New Roman" w:hAnsi="Times New Roman"/>
          <w:color w:val="1A1A1A"/>
          <w:sz w:val="22"/>
          <w:szCs w:val="32"/>
          <w:lang w:val="tr-TR"/>
        </w:rPr>
        <w:t>E.D aynı zamanda dinsel tören gerçekleştirerek aynı kanunun 230.maddesine, küçük Z.Ç'nin 11 yaşında olmasından dolayı da  kişiyi hürriyetinden yoksun bırakma suçunu kapsayan 109.</w:t>
      </w:r>
      <w:r>
        <w:rPr>
          <w:rFonts w:ascii="Times New Roman" w:hAnsi="Times New Roman"/>
          <w:color w:val="1A1A1A"/>
          <w:sz w:val="22"/>
          <w:szCs w:val="32"/>
          <w:lang w:val="tr-TR"/>
        </w:rPr>
        <w:t xml:space="preserve"> </w:t>
      </w:r>
      <w:r w:rsidRPr="001E4E10">
        <w:rPr>
          <w:rFonts w:ascii="Times New Roman" w:hAnsi="Times New Roman"/>
          <w:color w:val="1A1A1A"/>
          <w:sz w:val="22"/>
          <w:szCs w:val="32"/>
          <w:lang w:val="tr-TR"/>
        </w:rPr>
        <w:t>maddeye göre de suç işlemiştir.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olor w:val="1A1A1A"/>
          <w:sz w:val="22"/>
          <w:lang w:val="tr-TR"/>
        </w:rPr>
      </w:pPr>
      <w:r w:rsidRPr="001E4E10">
        <w:rPr>
          <w:rFonts w:ascii="Times New Roman" w:hAnsi="Times New Roman"/>
          <w:color w:val="1A1A1A"/>
          <w:sz w:val="22"/>
          <w:szCs w:val="32"/>
          <w:lang w:val="tr-TR"/>
        </w:rPr>
        <w:t>Çocuk üzerindeki otorite, nüfuz ve tanınan güven konumun kullanılarak istismarın gerçekleştirildiği, çocuğun  savunmasız durumundan yararlanıldığı ve iradesinin sakatlandığı kuvvetle muhtemeldir. Söz konusu olay şikayet aranmaksızın resen soruşturulmalıdı</w:t>
      </w:r>
      <w:r>
        <w:rPr>
          <w:rFonts w:ascii="Times New Roman" w:hAnsi="Times New Roman"/>
          <w:color w:val="1A1A1A"/>
          <w:sz w:val="22"/>
          <w:szCs w:val="32"/>
          <w:lang w:val="tr-TR"/>
        </w:rPr>
        <w:t>r. Kucuk Z.Ç şu an iddia edildigi üzere kemik yaşı 17 yaş</w:t>
      </w:r>
      <w:r w:rsidRPr="001E4E10">
        <w:rPr>
          <w:rFonts w:ascii="Times New Roman" w:hAnsi="Times New Roman"/>
          <w:color w:val="1A1A1A"/>
          <w:sz w:val="22"/>
          <w:szCs w:val="32"/>
          <w:lang w:val="tr-TR"/>
        </w:rPr>
        <w:t xml:space="preserve">  olsa bile cinsel s</w:t>
      </w:r>
      <w:r>
        <w:rPr>
          <w:rFonts w:ascii="Times New Roman" w:hAnsi="Times New Roman"/>
          <w:color w:val="1A1A1A"/>
          <w:sz w:val="22"/>
          <w:szCs w:val="32"/>
          <w:lang w:val="tr-TR"/>
        </w:rPr>
        <w:t>ömürü mağ</w:t>
      </w:r>
      <w:r w:rsidRPr="001E4E10">
        <w:rPr>
          <w:rFonts w:ascii="Times New Roman" w:hAnsi="Times New Roman"/>
          <w:color w:val="1A1A1A"/>
          <w:sz w:val="22"/>
          <w:szCs w:val="32"/>
          <w:lang w:val="tr-TR"/>
        </w:rPr>
        <w:t>durudur.</w:t>
      </w:r>
    </w:p>
    <w:p w:rsidR="00423E6D" w:rsidRPr="001E4E10" w:rsidRDefault="00423E6D" w:rsidP="001E4E10">
      <w:pPr>
        <w:widowControl w:val="0"/>
        <w:autoSpaceDE w:val="0"/>
        <w:autoSpaceDN w:val="0"/>
        <w:adjustRightInd w:val="0"/>
        <w:rPr>
          <w:rFonts w:ascii="Times New Roman" w:hAnsi="Times New Roman" w:cs="Times"/>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s="Times"/>
          <w:color w:val="1A1A1A"/>
          <w:sz w:val="22"/>
          <w:szCs w:val="32"/>
          <w:lang w:val="tr-TR"/>
        </w:rPr>
        <w:t>Olayda dinsel tören gerçekleştirildiği belirtildiğinden dini nikahı kıyan belirsiz kişinin</w:t>
      </w:r>
      <w:r>
        <w:rPr>
          <w:rFonts w:ascii="Times New Roman" w:hAnsi="Times New Roman" w:cs="Times"/>
          <w:color w:val="1A1A1A"/>
          <w:sz w:val="22"/>
          <w:szCs w:val="32"/>
          <w:lang w:val="tr-TR"/>
        </w:rPr>
        <w:t xml:space="preserve"> </w:t>
      </w:r>
      <w:r w:rsidRPr="001E4E10">
        <w:rPr>
          <w:rFonts w:ascii="Times New Roman" w:hAnsi="Times New Roman" w:cs="Times"/>
          <w:color w:val="1A1A1A"/>
          <w:sz w:val="22"/>
          <w:szCs w:val="32"/>
          <w:lang w:val="tr-TR"/>
        </w:rPr>
        <w:t>de araştırılarak hakkında soruşturma açılmasını ve ilgili yasa hükmüne göre cezalandırılabilmesi için dava açılmasını talep etmekteyiz .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1A1A1A"/>
          <w:sz w:val="22"/>
          <w:szCs w:val="32"/>
          <w:lang w:val="tr-TR"/>
        </w:rPr>
        <w:t>Küçük Z.Ç'nin Ağrı'nın Patnos ilçesinden getirildiği ilgili haberlerde yer almıştır. Söz konusu ikamet edilen yerleşim yeri ilköğretim okuluna devam etmediği aşikardı</w:t>
      </w:r>
      <w:r>
        <w:rPr>
          <w:rFonts w:ascii="Times New Roman" w:hAnsi="Times New Roman"/>
          <w:color w:val="1A1A1A"/>
          <w:sz w:val="22"/>
          <w:szCs w:val="32"/>
          <w:lang w:val="tr-TR"/>
        </w:rPr>
        <w:t>r. Okul yetkililerinin ve İlçe Milli Eğitim Müdürlüğünü</w:t>
      </w:r>
      <w:r w:rsidRPr="001E4E10">
        <w:rPr>
          <w:rFonts w:ascii="Times New Roman" w:hAnsi="Times New Roman"/>
          <w:color w:val="1A1A1A"/>
          <w:sz w:val="22"/>
          <w:szCs w:val="32"/>
          <w:lang w:val="tr-TR"/>
        </w:rPr>
        <w:t>n konu hakkında bilgilerinin olduğu ve yetkili birimlere bildirimde bulunulmadığından şüphe duymaktayız. Aynı zamanda çocuğu okula göndermek yerine evlendiren anne ve baba velayet haklarını kötüye kullanmıştır. Bu aynı zamanda Türk Ceza Kanunu'nun 232.maddesinde yer alan aile bireylerine kötü muamele suçunu oluşturur. Aynı maddenin ikinci fıkrasına göre</w:t>
      </w:r>
      <w:r>
        <w:rPr>
          <w:rFonts w:ascii="Times New Roman" w:hAnsi="Times New Roman"/>
          <w:color w:val="1A1A1A"/>
          <w:sz w:val="22"/>
          <w:szCs w:val="32"/>
          <w:lang w:val="tr-TR"/>
        </w:rPr>
        <w:t xml:space="preserve"> de </w:t>
      </w:r>
      <w:r w:rsidRPr="001E4E10">
        <w:rPr>
          <w:rFonts w:ascii="Times New Roman" w:hAnsi="Times New Roman"/>
          <w:color w:val="1A1A1A"/>
          <w:sz w:val="22"/>
          <w:szCs w:val="32"/>
          <w:lang w:val="tr-TR"/>
        </w:rPr>
        <w:t>aile disiplin yetk</w:t>
      </w:r>
      <w:r>
        <w:rPr>
          <w:rFonts w:ascii="Times New Roman" w:hAnsi="Times New Roman"/>
          <w:color w:val="1A1A1A"/>
          <w:sz w:val="22"/>
          <w:szCs w:val="32"/>
          <w:lang w:val="tr-TR"/>
        </w:rPr>
        <w:t>isini kötüye kullanmıştır. 233. M</w:t>
      </w:r>
      <w:r w:rsidRPr="001E4E10">
        <w:rPr>
          <w:rFonts w:ascii="Times New Roman" w:hAnsi="Times New Roman"/>
          <w:color w:val="1A1A1A"/>
          <w:sz w:val="22"/>
          <w:szCs w:val="32"/>
          <w:lang w:val="tr-TR"/>
        </w:rPr>
        <w:t>addesinde ise </w:t>
      </w:r>
      <w:r w:rsidRPr="001E4E10">
        <w:rPr>
          <w:rFonts w:ascii="Times New Roman" w:hAnsi="Times New Roman"/>
          <w:color w:val="353535"/>
          <w:sz w:val="22"/>
          <w:szCs w:val="32"/>
          <w:lang w:val="tr-TR"/>
        </w:rPr>
        <w:t>Aile hukukundan doğan bakım, eğitim veya destek olma yükümlülüğünü yerine getirmeyen kişinin şikayet üzerine cezalandırılacağı belirtilmiştir.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1A1A1A"/>
          <w:sz w:val="22"/>
          <w:szCs w:val="32"/>
          <w:lang w:val="tr-TR"/>
        </w:rPr>
        <w:t>5-</w:t>
      </w:r>
      <w:r w:rsidRPr="001E4E10">
        <w:rPr>
          <w:rFonts w:ascii="Times New Roman" w:hAnsi="Times New Roman"/>
          <w:color w:val="1A1A1A"/>
          <w:sz w:val="22"/>
          <w:szCs w:val="32"/>
          <w:lang w:val="tr-TR"/>
        </w:rPr>
        <w:t>Her ne kadar basında küçük hakkında yaş büyütme davası açıldığı ileri sürülmüş ise de mahkemece aksi sabit oluncaya  kadar çocuğun hali hazırdaki kimliğine itibar edilmelidir. Sanıklar hakkında derhal soruşturma başlatılarak olayın aydınlatılması gerekliliği hem çocuk hemde kamu yararı açısından büyük önem arzetmektedir.  Aksi durumda şüphelilerin beyanı üzerine çocuğun yaşının 17 olduğu ve bu nedenle soruşturma açılmaması veya şüphelilerce olayın aydınlatılmasının önüne geçilmesine fırsat tanınması büyük hak kayıplarına ve çocuk açısından telafisi imkansız zarlara neden olacaktır.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1A1A1A"/>
          <w:sz w:val="22"/>
          <w:szCs w:val="32"/>
          <w:lang w:val="tr-TR"/>
        </w:rPr>
        <w:t>Birleşmiş Milletler Çocuk Haklarına Dair Sözlemeye taraf olan devletimiz,  ilgili ve yetkili tüm organlarıyla çocuğun haklarını sonuna kadar gözetmelidir. </w:t>
      </w:r>
    </w:p>
    <w:p w:rsidR="00423E6D" w:rsidRPr="001E4E10" w:rsidRDefault="00423E6D" w:rsidP="001E4E10">
      <w:pPr>
        <w:widowControl w:val="0"/>
        <w:autoSpaceDE w:val="0"/>
        <w:autoSpaceDN w:val="0"/>
        <w:adjustRightInd w:val="0"/>
        <w:rPr>
          <w:rFonts w:ascii="Times New Roman" w:hAnsi="Times New Roman"/>
          <w:color w:val="1A1A1A"/>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1A1A1A"/>
          <w:sz w:val="22"/>
          <w:szCs w:val="32"/>
          <w:lang w:val="tr-TR"/>
        </w:rPr>
        <w:t>6-</w:t>
      </w:r>
      <w:r w:rsidRPr="001E4E10">
        <w:rPr>
          <w:rFonts w:ascii="Times New Roman" w:hAnsi="Times New Roman"/>
          <w:color w:val="1A1A1A"/>
          <w:sz w:val="22"/>
          <w:szCs w:val="32"/>
          <w:lang w:val="tr-TR"/>
        </w:rPr>
        <w:t xml:space="preserve"> Bir an için küçük Z.Ç'nin kemik yaşının 17 olduğunu düşünsek bile  mağdur olduğu gerçeğini değiştirmeyecektir. Z.Ç korunma ihtiyacı içinde olan bir çocuktur. Çocuk Koruma Kanunumuza göre Çocuk, d</w:t>
      </w:r>
      <w:r w:rsidRPr="001E4E10">
        <w:rPr>
          <w:rFonts w:ascii="Times New Roman" w:hAnsi="Times New Roman"/>
          <w:color w:val="080808"/>
          <w:sz w:val="22"/>
          <w:szCs w:val="32"/>
          <w:lang w:val="tr-TR"/>
        </w:rPr>
        <w:t>aha erken yaşta ergin olsa bile, onsekiz yaşını doldurmamış kişi olarak tanımlanmıştır, aynı kanuna göre korunma ihti</w:t>
      </w:r>
      <w:r>
        <w:rPr>
          <w:rFonts w:ascii="Times New Roman" w:hAnsi="Times New Roman"/>
          <w:color w:val="080808"/>
          <w:sz w:val="22"/>
          <w:szCs w:val="32"/>
          <w:lang w:val="tr-TR"/>
        </w:rPr>
        <w:t>yacı olan çocuğun tanımı ise, b</w:t>
      </w:r>
      <w:r w:rsidRPr="001E4E10">
        <w:rPr>
          <w:rFonts w:ascii="Times New Roman" w:hAnsi="Times New Roman"/>
          <w:color w:val="080808"/>
          <w:sz w:val="22"/>
          <w:szCs w:val="32"/>
          <w:lang w:val="tr-TR"/>
        </w:rPr>
        <w:t>edensel, zihinsel, ahlaki, sosyal ve duygusal gelişimi ile kişisel güvenliği tehlikede olan, ihmal veya istismar edilen ya da suç mağduru çocuğu ifade etmektedir. </w:t>
      </w:r>
      <w:r w:rsidRPr="001E4E10">
        <w:rPr>
          <w:rFonts w:ascii="Times New Roman" w:hAnsi="Times New Roman"/>
          <w:color w:val="1A1A1A"/>
          <w:sz w:val="22"/>
          <w:szCs w:val="32"/>
          <w:lang w:val="tr-TR"/>
        </w:rPr>
        <w:t xml:space="preserve">Z.Ç hem cinsel sömürü mağduru olmuş hemde eğitim ve sağlık hakkı ihlal edilmiştir, çocuğun gebeliği yaşam hakkının ihlalini de </w:t>
      </w:r>
      <w:r w:rsidRPr="001E4E10">
        <w:rPr>
          <w:rFonts w:ascii="Times New Roman" w:hAnsi="Times New Roman"/>
          <w:color w:val="353535"/>
          <w:sz w:val="22"/>
          <w:szCs w:val="32"/>
          <w:lang w:val="tr-TR"/>
        </w:rPr>
        <w:t>beraberinde getirme riskini taşımaktadır.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Herkesin, yaşama, maddî ve manevî varlığını koruma ve geliştirme hakkı, eğitim ve öğrenim hakkı, korunma ve bakım hakkı  Anayasal haklardandır. Anayasaya göre devlet  her türlü istismara ve şiddete karşı çocukları koruyucu tedbirleri alır.</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353535"/>
          <w:sz w:val="22"/>
          <w:szCs w:val="32"/>
          <w:lang w:val="tr-TR"/>
        </w:rPr>
        <w:t>Çocuğun yaşama, gelişme, korunma ve katılım haklarının güvence altına alınması ve yarar ve esenliğinin gözetilmesi gerek Çocuk Koruma Kanunu'nun 4.maddesine gerekse BM Çocuk Haklarına Dair sözleşmeye göre bir zorunluluktur.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Pr>
          <w:rFonts w:ascii="Times New Roman" w:hAnsi="Times New Roman"/>
          <w:color w:val="353535"/>
          <w:sz w:val="22"/>
          <w:szCs w:val="32"/>
          <w:lang w:val="tr-TR"/>
        </w:rPr>
        <w:t>18</w:t>
      </w:r>
      <w:r w:rsidRPr="001E4E10">
        <w:rPr>
          <w:rFonts w:ascii="Times New Roman" w:hAnsi="Times New Roman"/>
          <w:color w:val="353535"/>
          <w:sz w:val="22"/>
          <w:szCs w:val="32"/>
          <w:lang w:val="tr-TR"/>
        </w:rPr>
        <w:t xml:space="preserve"> yaş </w:t>
      </w:r>
      <w:r>
        <w:rPr>
          <w:rFonts w:ascii="Times New Roman" w:hAnsi="Times New Roman"/>
          <w:color w:val="353535"/>
          <w:sz w:val="22"/>
          <w:szCs w:val="32"/>
          <w:lang w:val="tr-TR"/>
        </w:rPr>
        <w:t xml:space="preserve">öncesi </w:t>
      </w:r>
      <w:r w:rsidRPr="001E4E10">
        <w:rPr>
          <w:rFonts w:ascii="Times New Roman" w:hAnsi="Times New Roman"/>
          <w:color w:val="353535"/>
          <w:sz w:val="22"/>
          <w:szCs w:val="32"/>
          <w:lang w:val="tr-TR"/>
        </w:rPr>
        <w:t>gebeliklerin ölüm riski taşıdığı bilim insanlarınca da belirtilmektedir. Söz konusu doğum halinde hem doğum yapan çocuğun hemde doğacak bebeğin ölüm riskinin bulunduğu ka</w:t>
      </w:r>
      <w:r>
        <w:rPr>
          <w:rFonts w:ascii="Times New Roman" w:hAnsi="Times New Roman"/>
          <w:color w:val="353535"/>
          <w:sz w:val="22"/>
          <w:szCs w:val="32"/>
          <w:lang w:val="tr-TR"/>
        </w:rPr>
        <w:t>çınılmaz bir gerçektir.  Samsun’</w:t>
      </w:r>
      <w:r w:rsidRPr="001E4E10">
        <w:rPr>
          <w:rFonts w:ascii="Times New Roman" w:hAnsi="Times New Roman"/>
          <w:color w:val="353535"/>
          <w:sz w:val="22"/>
          <w:szCs w:val="32"/>
          <w:lang w:val="tr-TR"/>
        </w:rPr>
        <w:t>da yapılan bir araştırma kapsamında elde edilen verilere göre Türkiye de yılda 1.5 milyon bebeğin doğduğu bu bebeklerden 71.000'inin 5 yaşın altında öldüğü ve bu bebeklerden büyük çoğunluğunun 18 yaş altı gebeliklerle ilintili olduğu belirtilmiştir.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b/>
          <w:bCs/>
          <w:color w:val="353535"/>
          <w:sz w:val="22"/>
          <w:szCs w:val="32"/>
          <w:lang w:val="tr-TR"/>
        </w:rPr>
        <w:t>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Pr>
          <w:rFonts w:ascii="Times New Roman" w:hAnsi="Times New Roman"/>
          <w:color w:val="353535"/>
          <w:sz w:val="22"/>
          <w:szCs w:val="32"/>
          <w:lang w:val="tr-TR"/>
        </w:rPr>
        <w:t>Uzmanlara göre çocuk yaşta</w:t>
      </w:r>
      <w:r w:rsidRPr="001E4E10">
        <w:rPr>
          <w:rFonts w:ascii="Times New Roman" w:hAnsi="Times New Roman"/>
          <w:color w:val="353535"/>
          <w:sz w:val="22"/>
          <w:szCs w:val="32"/>
          <w:lang w:val="tr-TR"/>
        </w:rPr>
        <w:t xml:space="preserve">ki </w:t>
      </w:r>
      <w:r>
        <w:rPr>
          <w:rFonts w:ascii="Times New Roman" w:hAnsi="Times New Roman"/>
          <w:color w:val="353535"/>
          <w:sz w:val="22"/>
          <w:szCs w:val="32"/>
          <w:lang w:val="tr-TR"/>
        </w:rPr>
        <w:t>bireyin</w:t>
      </w:r>
      <w:r w:rsidRPr="001E4E10">
        <w:rPr>
          <w:rFonts w:ascii="Times New Roman" w:hAnsi="Times New Roman"/>
          <w:color w:val="353535"/>
          <w:sz w:val="22"/>
          <w:szCs w:val="32"/>
          <w:lang w:val="tr-TR"/>
        </w:rPr>
        <w:t xml:space="preserve"> anatomik ve fizyolojik gelişmesi henüz tamamlanmamıştır. Pelvisi</w:t>
      </w:r>
      <w:r>
        <w:rPr>
          <w:rFonts w:ascii="Times New Roman" w:hAnsi="Times New Roman"/>
          <w:color w:val="353535"/>
          <w:sz w:val="22"/>
          <w:szCs w:val="32"/>
          <w:lang w:val="tr-TR"/>
        </w:rPr>
        <w:t>nin</w:t>
      </w:r>
      <w:r w:rsidRPr="001E4E10">
        <w:rPr>
          <w:rFonts w:ascii="Times New Roman" w:hAnsi="Times New Roman"/>
          <w:color w:val="353535"/>
          <w:sz w:val="22"/>
          <w:szCs w:val="32"/>
          <w:lang w:val="tr-TR"/>
        </w:rPr>
        <w:t xml:space="preserve"> doğum için henüz uygun olmadığı belirtilmektedir. Gebelik ve doğum komplikasyonları sık görülmektedir. Küçük yaşta gebelik, yüksek riskli gebelik olarak değerlendirilmektedir.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353535"/>
          <w:sz w:val="22"/>
          <w:szCs w:val="32"/>
          <w:lang w:val="tr-TR"/>
        </w:rPr>
        <w:t>Tüm bunlar değerlendirildiğinde çocuğun korunma ihtiyacı içinde olan bir birey olduğu kabul edilmelidir. </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b/>
          <w:bCs/>
          <w:color w:val="353535"/>
          <w:sz w:val="22"/>
          <w:szCs w:val="32"/>
          <w:lang w:val="tr-TR"/>
        </w:rPr>
        <w:t>Çocuk hakkında ivedi bir şekilde ÇKK'nın 7.maddesine göre  acil korunma kararı aldırılmalı veya Çocuk Koruma Kanunu'nun 5. maddesine göre aşağıda yer alan tüm tedbirler  Z.Ç'nin 11 veya iddia edildiği üzere 17 yaşında olduğuna bakılmaksızın alınmalıdır.</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353535"/>
          <w:sz w:val="22"/>
          <w:szCs w:val="32"/>
          <w:lang w:val="tr-TR"/>
        </w:rPr>
        <w:t xml:space="preserve">    </w:t>
      </w:r>
      <w:r w:rsidRPr="001E4E10">
        <w:rPr>
          <w:rFonts w:ascii="Times New Roman" w:hAnsi="Times New Roman"/>
          <w:b/>
          <w:bCs/>
          <w:color w:val="353535"/>
          <w:sz w:val="22"/>
          <w:szCs w:val="32"/>
          <w:lang w:val="tr-TR"/>
        </w:rPr>
        <w:t>a) Danışmanlık tedbiri</w:t>
      </w:r>
      <w:r w:rsidRPr="001E4E10">
        <w:rPr>
          <w:rFonts w:ascii="Times New Roman" w:hAnsi="Times New Roman"/>
          <w:color w:val="353535"/>
          <w:sz w:val="22"/>
          <w:szCs w:val="32"/>
          <w:lang w:val="tr-TR"/>
        </w:rPr>
        <w:t>, çocuğun bakımından sorumlu olan kimselere çocuk yetiştirme konusunda; çocuklara da eğitim ve gelişimleri ile ilgili sorunlarının çözümünde yol göstermeye,</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353535"/>
          <w:sz w:val="22"/>
          <w:szCs w:val="32"/>
          <w:lang w:val="tr-TR"/>
        </w:rPr>
        <w:t xml:space="preserve">    </w:t>
      </w:r>
      <w:r w:rsidRPr="001E4E10">
        <w:rPr>
          <w:rFonts w:ascii="Times New Roman" w:hAnsi="Times New Roman"/>
          <w:b/>
          <w:bCs/>
          <w:color w:val="353535"/>
          <w:sz w:val="22"/>
          <w:szCs w:val="32"/>
          <w:lang w:val="tr-TR"/>
        </w:rPr>
        <w:t>b) Eğitim tedbiri,</w:t>
      </w:r>
      <w:r w:rsidRPr="001E4E10">
        <w:rPr>
          <w:rFonts w:ascii="Times New Roman" w:hAnsi="Times New Roman"/>
          <w:color w:val="353535"/>
          <w:sz w:val="22"/>
          <w:szCs w:val="32"/>
          <w:lang w:val="tr-TR"/>
        </w:rPr>
        <w:t xml:space="preserve">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353535"/>
          <w:sz w:val="22"/>
          <w:szCs w:val="32"/>
          <w:lang w:val="tr-TR"/>
        </w:rPr>
        <w:t xml:space="preserve">    </w:t>
      </w:r>
      <w:r w:rsidRPr="001E4E10">
        <w:rPr>
          <w:rFonts w:ascii="Times New Roman" w:hAnsi="Times New Roman"/>
          <w:b/>
          <w:bCs/>
          <w:color w:val="353535"/>
          <w:sz w:val="22"/>
          <w:szCs w:val="32"/>
          <w:lang w:val="tr-TR"/>
        </w:rPr>
        <w:t>c) Bakım tedbiri,</w:t>
      </w:r>
      <w:r w:rsidRPr="001E4E10">
        <w:rPr>
          <w:rFonts w:ascii="Times New Roman" w:hAnsi="Times New Roman"/>
          <w:color w:val="353535"/>
          <w:sz w:val="22"/>
          <w:szCs w:val="32"/>
          <w:lang w:val="tr-TR"/>
        </w:rPr>
        <w:t xml:space="preserve"> çocuğun bakımından sorumlu olan kimsenin herhangi bir nedenle görevini yerine getirememesi hâlinde, çocuğun resmî veya özel bakım yurdu ya da koruyucu aile hizmetlerinden yararlandırılması veya bu kurumlara yerleştirilmesine,</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353535"/>
          <w:sz w:val="22"/>
          <w:szCs w:val="32"/>
          <w:lang w:val="tr-TR"/>
        </w:rPr>
        <w:t xml:space="preserve">    </w:t>
      </w:r>
      <w:r w:rsidRPr="001E4E10">
        <w:rPr>
          <w:rFonts w:ascii="Times New Roman" w:hAnsi="Times New Roman"/>
          <w:b/>
          <w:bCs/>
          <w:color w:val="353535"/>
          <w:sz w:val="22"/>
          <w:szCs w:val="32"/>
          <w:lang w:val="tr-TR"/>
        </w:rPr>
        <w:t>d) Sağlık tedbiri,</w:t>
      </w:r>
      <w:r w:rsidRPr="001E4E10">
        <w:rPr>
          <w:rFonts w:ascii="Times New Roman" w:hAnsi="Times New Roman"/>
          <w:color w:val="353535"/>
          <w:sz w:val="22"/>
          <w:szCs w:val="32"/>
          <w:lang w:val="tr-TR"/>
        </w:rPr>
        <w:t xml:space="preserve"> çocuğun fiziksel ve ruhsal sağlığının korunması ve tedavisi için gerekli geçici veya sürekli tıbbî bakım ve rehabilitasyonuna, bağımlılık yapan Maddeleri kullananların tedavilerinin yapılmasına,</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color w:val="353535"/>
          <w:sz w:val="22"/>
          <w:szCs w:val="32"/>
          <w:lang w:val="tr-TR"/>
        </w:rPr>
        <w:t>   </w:t>
      </w:r>
      <w:r w:rsidRPr="001E4E10">
        <w:rPr>
          <w:rFonts w:ascii="Times New Roman" w:hAnsi="Times New Roman"/>
          <w:b/>
          <w:bCs/>
          <w:color w:val="353535"/>
          <w:sz w:val="22"/>
          <w:szCs w:val="32"/>
          <w:lang w:val="tr-TR"/>
        </w:rPr>
        <w:t xml:space="preserve"> e) Barınma tedbiri,</w:t>
      </w:r>
      <w:r w:rsidRPr="001E4E10">
        <w:rPr>
          <w:rFonts w:ascii="Times New Roman" w:hAnsi="Times New Roman"/>
          <w:color w:val="353535"/>
          <w:sz w:val="22"/>
          <w:szCs w:val="32"/>
          <w:lang w:val="tr-TR"/>
        </w:rPr>
        <w:t xml:space="preserve"> barınma yeri olmayan çocuklu kimselere veya hayatı tehlikede olan hamile kadınlara uygun barınma yeri sağlamaya,  yönelik tedbirlerdir.</w:t>
      </w:r>
    </w:p>
    <w:p w:rsidR="00423E6D" w:rsidRPr="001E4E10" w:rsidRDefault="00423E6D" w:rsidP="001E4E10">
      <w:pPr>
        <w:widowControl w:val="0"/>
        <w:autoSpaceDE w:val="0"/>
        <w:autoSpaceDN w:val="0"/>
        <w:adjustRightInd w:val="0"/>
        <w:rPr>
          <w:rFonts w:ascii="Times New Roman" w:hAnsi="Times New Roman"/>
          <w:color w:val="343434"/>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 Yukarıda belirtilen tedbirler  </w:t>
      </w:r>
      <w:r w:rsidRPr="001E4E10">
        <w:rPr>
          <w:rFonts w:ascii="Times New Roman" w:hAnsi="Times New Roman"/>
          <w:color w:val="080808"/>
          <w:sz w:val="22"/>
          <w:szCs w:val="32"/>
          <w:lang w:val="tr-TR"/>
        </w:rPr>
        <w:t>Cumhuriyet savcısının istemi üzerine veya re'sen çocuk hâkimi tarafından alınabileceği belirtilmiştir.</w:t>
      </w:r>
    </w:p>
    <w:p w:rsidR="00423E6D" w:rsidRPr="001E4E10" w:rsidRDefault="00423E6D" w:rsidP="001E4E10">
      <w:pPr>
        <w:widowControl w:val="0"/>
        <w:autoSpaceDE w:val="0"/>
        <w:autoSpaceDN w:val="0"/>
        <w:adjustRightInd w:val="0"/>
        <w:rPr>
          <w:rFonts w:ascii="Times New Roman" w:hAnsi="Times New Roman"/>
          <w:color w:val="080808"/>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080808"/>
          <w:sz w:val="22"/>
          <w:szCs w:val="32"/>
          <w:lang w:val="tr-TR"/>
        </w:rPr>
        <w:t>Taraf olduğumuz BM Çocuk Haklarına Dair Sözleşme'nin 19.maddesine göre de  </w:t>
      </w:r>
      <w:r w:rsidRPr="001E4E10">
        <w:rPr>
          <w:rFonts w:ascii="Times New Roman" w:hAnsi="Times New Roman"/>
          <w:color w:val="353535"/>
          <w:sz w:val="22"/>
          <w:szCs w:val="32"/>
          <w:lang w:val="tr-TR"/>
        </w:rPr>
        <w:t>Taraf Devletler, çocuğun ana-babasının ya da onlardan yalnızca birinin, yasal vasi veya vasilerinin ya da bakımını üstlenen herhangi bir kişinin yanında iken bedensel veya zihinsel saldırı, şiddet veya suistimale, ihmal ya da ihmalkâr muameleye, ırza geçme dahil her türlü istismar ve kötü muameleye karşı korunması için; yasal, idari, toplumsal, eğitsel bütün önlemlerin alınması gerektiği belirtilmiştir. Anılan sözleşmenin 34.maddesi ise taraf devletlerin, çocuğu, her türlü cinsel sömürüye ve cinsel suistimale karşı koruma güvencesi vereceği bu amaçla taraf devl</w:t>
      </w:r>
      <w:r>
        <w:rPr>
          <w:rFonts w:ascii="Times New Roman" w:hAnsi="Times New Roman"/>
          <w:color w:val="353535"/>
          <w:sz w:val="22"/>
          <w:szCs w:val="32"/>
          <w:lang w:val="tr-TR"/>
        </w:rPr>
        <w:t>etler özellikle </w:t>
      </w:r>
      <w:r w:rsidRPr="001E4E10">
        <w:rPr>
          <w:rFonts w:ascii="Times New Roman" w:hAnsi="Times New Roman"/>
          <w:color w:val="353535"/>
          <w:sz w:val="22"/>
          <w:szCs w:val="32"/>
          <w:lang w:val="tr-TR"/>
        </w:rPr>
        <w:t>Çocuğun yasadışı bir cinsel faaliyete girişmek üzere kandırılması veya zorlanmasını,  Çocukların, fuhuş, ya da diğer yasadışı cinsel faaliyette bulundurularak sömürülmesini önlemek amacıyla ulusal düzeyde ve ikili ile çok taraflı ilişkilerde gerekli her türlü önlemi alacağı hükmüne yer vermiştir.</w:t>
      </w:r>
    </w:p>
    <w:p w:rsidR="00423E6D" w:rsidRPr="001E4E10" w:rsidRDefault="00423E6D" w:rsidP="001E4E10">
      <w:pPr>
        <w:widowControl w:val="0"/>
        <w:autoSpaceDE w:val="0"/>
        <w:autoSpaceDN w:val="0"/>
        <w:adjustRightInd w:val="0"/>
        <w:rPr>
          <w:rFonts w:ascii="Times New Roman" w:hAnsi="Times New Roman" w:cs="Verdana"/>
          <w:color w:val="353535"/>
          <w:sz w:val="2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Devlet olarak taraf olduğumuz Avrupa Konseyi Çocukların Cinsel Sömürü ve İstismara Karşı Korunması Sözleşmesinin Onaylanmasının Uygun Bulunduğuna Dair Kanunun gerekçesinde şu hususlar yer almaktadır ;</w:t>
      </w: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''Türkiye tarafından 1990 tarihinde imzalanan BM Çocuk Hakları Sözleşmesi 'nin amacına uygun olarak gerçekleştirilen ceza adaleti reformu kapsamında; 5237 sayılı Türk Ceza Kanunu, 5271 sayılı Ceza Muhakemesi Kanunu ve 5395 sayılı Çocuk Koruma Kanunu ile çocukların cinsel istismarının önlenmesine ilişkin düzenlemeler getirilmiştir. Ulusal düzeyde kalan ve farklı kanunlar kapsamında yer alan söz konusu yasal düzenlemelerin bir kısmı, taraf olunan "Avrupa Konseyi Çocukların Cinsel Sömürü ve İstismara Karşı Korunması Sözleşmesi" ile bir çatı altında toplanarak uluslararası platforma taşınmıştır. Ayrıca Sözleşme, çocukların cinsel sömürü ve istismarını önleyici tedbirleri, uzman makamlar ve koordinasyon organlarını, mağdurları koruyucu tedbirleri, konunun ceza hukuku yönünü ve uluslararası alanda işbirliğini ayrıntılı maddeler ile düzenleyerek uygulamada kolaylık sağlamaktadır. Özellikle, "Verilerin Kaydedilmesi ve Saklanması" başlıklı sekizinci bölüm ile "İzleme Mekanizması" başlıklı onuncu bölüm, tespitinde zorluklar yaşanan vakaların ortaya çıkarılması, suçların engellenmesi ve bu alanda sağlıklı istatistiki bilgi toplanması açısından önemli düzenlemeler içermektedir. Ülkemizde Sözleşme'nin uygulanması ile çocukların cinsel sömürü ve istismarına karşı mücadelede büyük mesafe katedileceği düşünülmektedir.''</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p>
    <w:p w:rsidR="00423E6D" w:rsidRPr="001E4E10" w:rsidRDefault="00423E6D" w:rsidP="001E4E10">
      <w:pPr>
        <w:widowControl w:val="0"/>
        <w:autoSpaceDE w:val="0"/>
        <w:autoSpaceDN w:val="0"/>
        <w:adjustRightInd w:val="0"/>
        <w:rPr>
          <w:rFonts w:ascii="Times New Roman" w:hAnsi="Times New Roman" w:cs="Verdana"/>
          <w:color w:val="353535"/>
          <w:sz w:val="22"/>
          <w:szCs w:val="32"/>
          <w:lang w:val="tr-TR"/>
        </w:rPr>
      </w:pPr>
      <w:r w:rsidRPr="001E4E10">
        <w:rPr>
          <w:rFonts w:ascii="Times New Roman" w:hAnsi="Times New Roman"/>
          <w:color w:val="353535"/>
          <w:sz w:val="22"/>
          <w:szCs w:val="32"/>
          <w:lang w:val="tr-TR"/>
        </w:rPr>
        <w:t>Sözleşmenin 11.maddesi ise taraf devletlerin </w:t>
      </w:r>
      <w:r w:rsidRPr="001E4E10">
        <w:rPr>
          <w:rFonts w:ascii="Times New Roman" w:hAnsi="Times New Roman"/>
          <w:color w:val="353535"/>
          <w:sz w:val="22"/>
          <w:lang w:val="tr-TR"/>
        </w:rPr>
        <w:t> </w:t>
      </w:r>
      <w:r w:rsidRPr="001E4E10">
        <w:rPr>
          <w:rFonts w:ascii="Times New Roman" w:hAnsi="Times New Roman"/>
          <w:color w:val="353535"/>
          <w:sz w:val="22"/>
          <w:szCs w:val="32"/>
          <w:lang w:val="tr-TR"/>
        </w:rPr>
        <w:t>mağdurun yaşının belirsiz olduğu ve mağdurun çocuk olmasına inanmak için nedenlerin var olduğu sırada, mağdurun yaşı belirleninceye kadar, çocuklar için öngörülen koruma ve desteğin sağlanacağına dair gerekli yasal ya da diğer tedbirleri alması gerektiğini belirtmiştir.</w:t>
      </w:r>
    </w:p>
    <w:p w:rsidR="00423E6D" w:rsidRPr="001E4E10" w:rsidRDefault="00423E6D" w:rsidP="001E4E10">
      <w:pPr>
        <w:widowControl w:val="0"/>
        <w:autoSpaceDE w:val="0"/>
        <w:autoSpaceDN w:val="0"/>
        <w:adjustRightInd w:val="0"/>
        <w:rPr>
          <w:rFonts w:ascii="Times New Roman" w:hAnsi="Times New Roman"/>
          <w:i/>
          <w:iCs/>
          <w:color w:val="353535"/>
          <w:sz w:val="22"/>
          <w:lang w:val="tr-TR"/>
        </w:rPr>
      </w:pP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r w:rsidRPr="001E4E10">
        <w:rPr>
          <w:rFonts w:ascii="Times New Roman" w:hAnsi="Times New Roman"/>
          <w:b/>
          <w:bCs/>
          <w:color w:val="353535"/>
          <w:sz w:val="22"/>
          <w:szCs w:val="32"/>
          <w:lang w:val="tr-TR"/>
        </w:rPr>
        <w:t>7-</w:t>
      </w:r>
      <w:r w:rsidRPr="001E4E10">
        <w:rPr>
          <w:rFonts w:ascii="Times New Roman" w:hAnsi="Times New Roman"/>
          <w:color w:val="353535"/>
          <w:sz w:val="22"/>
          <w:szCs w:val="32"/>
          <w:lang w:val="tr-TR"/>
        </w:rPr>
        <w:t> Yukarıda belirtiğimiz hususlar çerçevesinde şüphelilerin  eylemi suç teşkil ettiğinden gerekli kovuşturmanın yapılarak şüphelilerin cezalandırılması ve çocuk hakkında Acil Korunma Kararı alınması için savcılığınıza müracaat zorunluluğu doğmuştur.</w:t>
      </w:r>
    </w:p>
    <w:p w:rsidR="00423E6D" w:rsidRPr="001E4E10" w:rsidRDefault="00423E6D" w:rsidP="001E4E10">
      <w:pPr>
        <w:widowControl w:val="0"/>
        <w:autoSpaceDE w:val="0"/>
        <w:autoSpaceDN w:val="0"/>
        <w:adjustRightInd w:val="0"/>
        <w:rPr>
          <w:rFonts w:ascii="Times New Roman" w:hAnsi="Times New Roman"/>
          <w:color w:val="353535"/>
          <w:sz w:val="22"/>
          <w:szCs w:val="32"/>
          <w:lang w:val="tr-TR"/>
        </w:rPr>
      </w:pPr>
    </w:p>
    <w:p w:rsidR="00423E6D" w:rsidRPr="00AE1948" w:rsidRDefault="00423E6D" w:rsidP="001E4E10">
      <w:pPr>
        <w:widowControl w:val="0"/>
        <w:autoSpaceDE w:val="0"/>
        <w:autoSpaceDN w:val="0"/>
        <w:adjustRightInd w:val="0"/>
        <w:rPr>
          <w:rFonts w:ascii="Times New Roman" w:hAnsi="Times New Roman"/>
          <w:b/>
          <w:color w:val="353535"/>
          <w:sz w:val="22"/>
          <w:szCs w:val="32"/>
          <w:lang w:val="tr-TR"/>
        </w:rPr>
      </w:pPr>
      <w:r w:rsidRPr="00AE1948">
        <w:rPr>
          <w:rFonts w:ascii="Times New Roman" w:hAnsi="Times New Roman"/>
          <w:b/>
          <w:color w:val="353535"/>
          <w:sz w:val="22"/>
          <w:szCs w:val="32"/>
          <w:lang w:val="tr-TR"/>
        </w:rPr>
        <w:t xml:space="preserve">Deliller: </w:t>
      </w:r>
    </w:p>
    <w:p w:rsidR="00423E6D" w:rsidRDefault="00423E6D" w:rsidP="001E4E10">
      <w:pPr>
        <w:widowControl w:val="0"/>
        <w:autoSpaceDE w:val="0"/>
        <w:autoSpaceDN w:val="0"/>
        <w:adjustRightInd w:val="0"/>
        <w:rPr>
          <w:rFonts w:ascii="Times New Roman" w:hAnsi="Times New Roman"/>
          <w:color w:val="353535"/>
          <w:sz w:val="22"/>
          <w:szCs w:val="32"/>
          <w:lang w:val="tr-TR"/>
        </w:rPr>
      </w:pPr>
      <w:r>
        <w:rPr>
          <w:rFonts w:ascii="Times New Roman" w:hAnsi="Times New Roman"/>
          <w:color w:val="353535"/>
          <w:sz w:val="22"/>
          <w:szCs w:val="32"/>
          <w:lang w:val="tr-TR"/>
        </w:rPr>
        <w:t>1- İ</w:t>
      </w:r>
      <w:r w:rsidRPr="001E4E10">
        <w:rPr>
          <w:rFonts w:ascii="Times New Roman" w:hAnsi="Times New Roman"/>
          <w:color w:val="353535"/>
          <w:sz w:val="22"/>
          <w:szCs w:val="32"/>
          <w:lang w:val="tr-TR"/>
        </w:rPr>
        <w:t>lgili gazete haber linkleri:</w:t>
      </w:r>
    </w:p>
    <w:p w:rsidR="00423E6D" w:rsidRPr="00AE1948" w:rsidRDefault="00423E6D" w:rsidP="001E4E10">
      <w:pPr>
        <w:widowControl w:val="0"/>
        <w:autoSpaceDE w:val="0"/>
        <w:autoSpaceDN w:val="0"/>
        <w:adjustRightInd w:val="0"/>
        <w:rPr>
          <w:rFonts w:ascii="Times New Roman" w:hAnsi="Times New Roman"/>
          <w:color w:val="353535"/>
          <w:sz w:val="22"/>
          <w:szCs w:val="32"/>
          <w:lang w:val="tr-TR"/>
        </w:rPr>
      </w:pPr>
      <w:hyperlink r:id="rId6" w:history="1">
        <w:r w:rsidRPr="001E4E10">
          <w:rPr>
            <w:rFonts w:ascii="Times New Roman" w:hAnsi="Times New Roman" w:cs="Arial"/>
            <w:color w:val="1A3378"/>
            <w:sz w:val="22"/>
            <w:lang w:val="tr-TR"/>
          </w:rPr>
          <w:t>http://www.sabah.com.tr/Yasam/2012/01/05/11-yasinda-hamile</w:t>
        </w:r>
      </w:hyperlink>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hyperlink r:id="rId7" w:history="1">
        <w:r w:rsidRPr="001E4E10">
          <w:rPr>
            <w:rFonts w:ascii="Times New Roman" w:hAnsi="Times New Roman" w:cs="Arial"/>
            <w:color w:val="1A3378"/>
            <w:sz w:val="22"/>
            <w:u w:val="single" w:color="1A3378"/>
            <w:lang w:val="tr-TR"/>
          </w:rPr>
          <w:t>http://www.iha.com.tr/11-yasinda-hamile-209134.haber</w:t>
        </w:r>
      </w:hyperlink>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hyperlink r:id="rId8" w:history="1">
        <w:r w:rsidRPr="001E4E10">
          <w:rPr>
            <w:rFonts w:ascii="Times New Roman" w:hAnsi="Times New Roman" w:cs="Arial"/>
            <w:color w:val="1A3378"/>
            <w:sz w:val="22"/>
            <w:u w:val="single" w:color="1A3378"/>
            <w:lang w:val="tr-TR"/>
          </w:rPr>
          <w:t>http://www.ntvmsnbc.com/id/25311659/</w:t>
        </w:r>
      </w:hyperlink>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r>
        <w:rPr>
          <w:rFonts w:ascii="Times New Roman" w:hAnsi="Times New Roman" w:cs="Arial"/>
          <w:color w:val="353535"/>
          <w:sz w:val="22"/>
          <w:lang w:val="tr-TR"/>
        </w:rPr>
        <w:t>2- Z.Ç'nin okul devamsızlık kaydı</w:t>
      </w: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r>
        <w:rPr>
          <w:rFonts w:ascii="Times New Roman" w:hAnsi="Times New Roman" w:cs="Arial"/>
          <w:color w:val="353535"/>
          <w:sz w:val="22"/>
          <w:lang w:val="tr-TR"/>
        </w:rPr>
        <w:t>3- Tanık beyanları</w:t>
      </w: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r>
        <w:rPr>
          <w:rFonts w:ascii="Times New Roman" w:hAnsi="Times New Roman" w:cs="Arial"/>
          <w:color w:val="353535"/>
          <w:sz w:val="22"/>
          <w:lang w:val="tr-TR"/>
        </w:rPr>
        <w:t>4- Z.Ç'nin Nüfus cüzdanı</w:t>
      </w: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r>
        <w:rPr>
          <w:rFonts w:ascii="Times New Roman" w:hAnsi="Times New Roman" w:cs="Arial"/>
          <w:color w:val="353535"/>
          <w:sz w:val="22"/>
          <w:lang w:val="tr-TR"/>
        </w:rPr>
        <w:t>5- Z.Ç ile E.D'nin ikametgah kayıtları</w:t>
      </w: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r>
        <w:rPr>
          <w:rFonts w:ascii="Times New Roman" w:hAnsi="Times New Roman" w:cs="Arial"/>
          <w:color w:val="353535"/>
          <w:sz w:val="22"/>
          <w:lang w:val="tr-TR"/>
        </w:rPr>
        <w:t>6- Z.Ç hakkında alınacak Sosyal İ</w:t>
      </w:r>
      <w:r w:rsidRPr="001E4E10">
        <w:rPr>
          <w:rFonts w:ascii="Times New Roman" w:hAnsi="Times New Roman" w:cs="Arial"/>
          <w:color w:val="353535"/>
          <w:sz w:val="22"/>
          <w:lang w:val="tr-TR"/>
        </w:rPr>
        <w:t>nceleme Raporu</w:t>
      </w: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r>
        <w:rPr>
          <w:rFonts w:ascii="Times New Roman" w:hAnsi="Times New Roman" w:cs="Arial"/>
          <w:color w:val="353535"/>
          <w:sz w:val="22"/>
          <w:lang w:val="tr-TR"/>
        </w:rPr>
        <w:t>7- Hastane kayıtları</w:t>
      </w: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r>
        <w:rPr>
          <w:rFonts w:ascii="Times New Roman" w:hAnsi="Times New Roman" w:cs="Arial"/>
          <w:color w:val="353535"/>
          <w:sz w:val="22"/>
          <w:lang w:val="tr-TR"/>
        </w:rPr>
        <w:t>8- Adli Tı</w:t>
      </w:r>
      <w:r w:rsidRPr="001E4E10">
        <w:rPr>
          <w:rFonts w:ascii="Times New Roman" w:hAnsi="Times New Roman" w:cs="Arial"/>
          <w:color w:val="353535"/>
          <w:sz w:val="22"/>
          <w:lang w:val="tr-TR"/>
        </w:rPr>
        <w:t>p raporu</w:t>
      </w: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r>
        <w:rPr>
          <w:rFonts w:ascii="Times New Roman" w:hAnsi="Times New Roman" w:cs="Arial"/>
          <w:color w:val="353535"/>
          <w:sz w:val="22"/>
          <w:lang w:val="tr-TR"/>
        </w:rPr>
        <w:t>9- Z.Ç hakkı</w:t>
      </w:r>
      <w:r w:rsidRPr="001E4E10">
        <w:rPr>
          <w:rFonts w:ascii="Times New Roman" w:hAnsi="Times New Roman" w:cs="Arial"/>
          <w:color w:val="353535"/>
          <w:sz w:val="22"/>
          <w:lang w:val="tr-TR"/>
        </w:rPr>
        <w:t>nda Patnos Asliye Hukuk Mahkemesi</w:t>
      </w:r>
      <w:r>
        <w:rPr>
          <w:rFonts w:ascii="Times New Roman" w:hAnsi="Times New Roman" w:cs="Arial"/>
          <w:color w:val="353535"/>
          <w:sz w:val="22"/>
          <w:lang w:val="tr-TR"/>
        </w:rPr>
        <w:t>’</w:t>
      </w:r>
      <w:r w:rsidRPr="001E4E10">
        <w:rPr>
          <w:rFonts w:ascii="Times New Roman" w:hAnsi="Times New Roman" w:cs="Arial"/>
          <w:color w:val="353535"/>
          <w:sz w:val="22"/>
          <w:lang w:val="tr-TR"/>
        </w:rPr>
        <w:t>nde</w:t>
      </w:r>
      <w:r>
        <w:rPr>
          <w:rFonts w:ascii="Times New Roman" w:hAnsi="Times New Roman" w:cs="Arial"/>
          <w:color w:val="353535"/>
          <w:sz w:val="22"/>
          <w:lang w:val="tr-TR"/>
        </w:rPr>
        <w:t xml:space="preserve"> açıldığı belirtilen yaş düzeltme dava dosyası</w:t>
      </w: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p>
    <w:p w:rsidR="00423E6D" w:rsidRPr="001E4E10" w:rsidRDefault="00423E6D" w:rsidP="001E4E10">
      <w:pPr>
        <w:widowControl w:val="0"/>
        <w:autoSpaceDE w:val="0"/>
        <w:autoSpaceDN w:val="0"/>
        <w:adjustRightInd w:val="0"/>
        <w:rPr>
          <w:rFonts w:ascii="Times New Roman" w:hAnsi="Times New Roman" w:cs="Arial"/>
          <w:color w:val="353535"/>
          <w:sz w:val="22"/>
          <w:lang w:val="tr-TR"/>
        </w:rPr>
      </w:pPr>
    </w:p>
    <w:p w:rsidR="00423E6D" w:rsidRDefault="00423E6D" w:rsidP="001E4E10">
      <w:pPr>
        <w:widowControl w:val="0"/>
        <w:autoSpaceDE w:val="0"/>
        <w:autoSpaceDN w:val="0"/>
        <w:adjustRightInd w:val="0"/>
        <w:rPr>
          <w:rFonts w:ascii="Times New Roman" w:hAnsi="Times New Roman"/>
          <w:color w:val="353535"/>
          <w:sz w:val="22"/>
          <w:szCs w:val="32"/>
          <w:u w:color="353535"/>
          <w:lang w:val="tr-TR"/>
        </w:rPr>
      </w:pPr>
      <w:r w:rsidRPr="001E4E10">
        <w:rPr>
          <w:rFonts w:ascii="Times New Roman" w:hAnsi="Times New Roman"/>
          <w:b/>
          <w:bCs/>
          <w:color w:val="353535"/>
          <w:sz w:val="22"/>
          <w:szCs w:val="32"/>
          <w:u w:val="single" w:color="353535"/>
          <w:lang w:val="tr-TR"/>
        </w:rPr>
        <w:t>Sonuç ve İstem:</w:t>
      </w:r>
      <w:r>
        <w:rPr>
          <w:rFonts w:ascii="Times New Roman" w:hAnsi="Times New Roman"/>
          <w:color w:val="353535"/>
          <w:sz w:val="22"/>
          <w:szCs w:val="32"/>
          <w:u w:color="353535"/>
          <w:lang w:val="tr-TR"/>
        </w:rPr>
        <w:t>  Yukarıda belirttiğimiz sebep</w:t>
      </w:r>
      <w:r w:rsidRPr="001E4E10">
        <w:rPr>
          <w:rFonts w:ascii="Times New Roman" w:hAnsi="Times New Roman"/>
          <w:color w:val="353535"/>
          <w:sz w:val="22"/>
          <w:szCs w:val="32"/>
          <w:u w:color="353535"/>
          <w:lang w:val="tr-TR"/>
        </w:rPr>
        <w:t>ler ile resen rastlanacak hususlar nedeniyle  şüpheliler hakkında gerekli kovuşturmanın yapılarak cezalandırılması için kamu davası açılmasına karar verilmesini ve küçük Z.Ç h</w:t>
      </w:r>
      <w:r>
        <w:rPr>
          <w:rFonts w:ascii="Times New Roman" w:hAnsi="Times New Roman"/>
          <w:color w:val="353535"/>
          <w:sz w:val="22"/>
          <w:szCs w:val="32"/>
          <w:u w:color="353535"/>
          <w:lang w:val="tr-TR"/>
        </w:rPr>
        <w:t>akkında Çocuk Koruma Kanununun 9</w:t>
      </w:r>
      <w:r w:rsidRPr="001E4E10">
        <w:rPr>
          <w:rFonts w:ascii="Times New Roman" w:hAnsi="Times New Roman"/>
          <w:color w:val="353535"/>
          <w:sz w:val="22"/>
          <w:szCs w:val="32"/>
          <w:u w:color="353535"/>
          <w:lang w:val="tr-TR"/>
        </w:rPr>
        <w:t>.maddesine göre acil</w:t>
      </w:r>
      <w:r>
        <w:rPr>
          <w:rFonts w:ascii="Times New Roman" w:hAnsi="Times New Roman"/>
          <w:color w:val="353535"/>
          <w:sz w:val="22"/>
          <w:szCs w:val="32"/>
          <w:u w:color="353535"/>
          <w:lang w:val="tr-TR"/>
        </w:rPr>
        <w:t xml:space="preserve"> korunma kararı  aldırılmasını</w:t>
      </w:r>
    </w:p>
    <w:p w:rsidR="00423E6D" w:rsidRPr="001E4E10" w:rsidRDefault="00423E6D" w:rsidP="001E4E10">
      <w:pPr>
        <w:widowControl w:val="0"/>
        <w:autoSpaceDE w:val="0"/>
        <w:autoSpaceDN w:val="0"/>
        <w:adjustRightInd w:val="0"/>
        <w:rPr>
          <w:rFonts w:ascii="Times New Roman" w:hAnsi="Times New Roman" w:cs="Verdana"/>
          <w:color w:val="353535"/>
          <w:sz w:val="22"/>
          <w:szCs w:val="32"/>
          <w:u w:color="353535"/>
          <w:lang w:val="tr-TR"/>
        </w:rPr>
      </w:pPr>
      <w:r w:rsidRPr="001E4E10">
        <w:rPr>
          <w:rFonts w:ascii="Times New Roman" w:hAnsi="Times New Roman"/>
          <w:color w:val="353535"/>
          <w:sz w:val="22"/>
          <w:szCs w:val="32"/>
          <w:u w:color="353535"/>
          <w:lang w:val="tr-TR"/>
        </w:rPr>
        <w:t>saygılarımla arz ve talep ederim.</w:t>
      </w:r>
    </w:p>
    <w:p w:rsidR="00423E6D" w:rsidRPr="001E4E10" w:rsidRDefault="00423E6D" w:rsidP="001E4E10">
      <w:pPr>
        <w:widowControl w:val="0"/>
        <w:autoSpaceDE w:val="0"/>
        <w:autoSpaceDN w:val="0"/>
        <w:adjustRightInd w:val="0"/>
        <w:rPr>
          <w:rFonts w:ascii="Times New Roman" w:hAnsi="Times New Roman" w:cs="Verdana"/>
          <w:color w:val="353535"/>
          <w:sz w:val="22"/>
          <w:szCs w:val="32"/>
          <w:u w:color="353535"/>
          <w:lang w:val="tr-TR"/>
        </w:rPr>
      </w:pPr>
      <w:r w:rsidRPr="001E4E10">
        <w:rPr>
          <w:rFonts w:ascii="Times New Roman" w:hAnsi="Times New Roman" w:cs="Arial"/>
          <w:color w:val="353535"/>
          <w:sz w:val="22"/>
          <w:szCs w:val="26"/>
          <w:u w:color="353535"/>
          <w:lang w:val="tr-TR"/>
        </w:rPr>
        <w:t> </w:t>
      </w:r>
    </w:p>
    <w:p w:rsidR="00423E6D" w:rsidRPr="001E4E10" w:rsidRDefault="00423E6D" w:rsidP="001E4E10">
      <w:pPr>
        <w:widowControl w:val="0"/>
        <w:autoSpaceDE w:val="0"/>
        <w:autoSpaceDN w:val="0"/>
        <w:adjustRightInd w:val="0"/>
        <w:rPr>
          <w:rFonts w:ascii="Times New Roman" w:hAnsi="Times New Roman" w:cs="Verdana"/>
          <w:color w:val="353535"/>
          <w:sz w:val="22"/>
          <w:szCs w:val="32"/>
          <w:u w:color="353535"/>
          <w:lang w:val="tr-TR"/>
        </w:rPr>
      </w:pPr>
      <w:r w:rsidRPr="001E4E10">
        <w:rPr>
          <w:rFonts w:ascii="Times New Roman" w:hAnsi="Times New Roman" w:cs="Verdana"/>
          <w:color w:val="353535"/>
          <w:sz w:val="22"/>
          <w:szCs w:val="32"/>
          <w:u w:color="353535"/>
          <w:lang w:val="tr-TR"/>
        </w:rPr>
        <w:t>  </w:t>
      </w:r>
    </w:p>
    <w:p w:rsidR="00423E6D" w:rsidRDefault="00423E6D" w:rsidP="001E4E10">
      <w:pPr>
        <w:widowControl w:val="0"/>
        <w:autoSpaceDE w:val="0"/>
        <w:autoSpaceDN w:val="0"/>
        <w:adjustRightInd w:val="0"/>
        <w:rPr>
          <w:rFonts w:ascii="Times New Roman" w:hAnsi="Times New Roman" w:cs="Times"/>
          <w:color w:val="1A1A1A"/>
          <w:sz w:val="22"/>
          <w:szCs w:val="32"/>
          <w:u w:color="353535"/>
          <w:lang w:val="tr-TR"/>
        </w:rPr>
      </w:pPr>
      <w:r w:rsidRPr="001E4E10">
        <w:rPr>
          <w:rFonts w:ascii="Times New Roman" w:hAnsi="Times New Roman" w:cs="Times"/>
          <w:color w:val="353535"/>
          <w:sz w:val="22"/>
          <w:szCs w:val="32"/>
          <w:u w:color="353535"/>
          <w:lang w:val="tr-TR"/>
        </w:rPr>
        <w:t>Gündem Çocuk</w:t>
      </w:r>
      <w:r w:rsidRPr="001E4E10">
        <w:rPr>
          <w:rFonts w:ascii="Times New Roman" w:hAnsi="Times New Roman" w:cs="Times"/>
          <w:color w:val="1A1A1A"/>
          <w:sz w:val="22"/>
          <w:szCs w:val="32"/>
          <w:u w:color="353535"/>
          <w:lang w:val="tr-TR"/>
        </w:rPr>
        <w:t> - Çocuk Hak</w:t>
      </w:r>
      <w:r>
        <w:rPr>
          <w:rFonts w:ascii="Times New Roman" w:hAnsi="Times New Roman" w:cs="Times"/>
          <w:color w:val="1A1A1A"/>
          <w:sz w:val="22"/>
          <w:szCs w:val="32"/>
          <w:u w:color="353535"/>
          <w:lang w:val="tr-TR"/>
        </w:rPr>
        <w:t>larını Tanıtma, Yaygınlaştırma,</w:t>
      </w:r>
    </w:p>
    <w:p w:rsidR="00423E6D" w:rsidRDefault="00423E6D" w:rsidP="001E4E10">
      <w:pPr>
        <w:widowControl w:val="0"/>
        <w:autoSpaceDE w:val="0"/>
        <w:autoSpaceDN w:val="0"/>
        <w:adjustRightInd w:val="0"/>
        <w:rPr>
          <w:rFonts w:ascii="Times New Roman" w:hAnsi="Times New Roman" w:cs="Verdana"/>
          <w:color w:val="353535"/>
          <w:sz w:val="22"/>
          <w:szCs w:val="32"/>
          <w:u w:color="353535"/>
          <w:lang w:val="tr-TR"/>
        </w:rPr>
      </w:pPr>
      <w:r w:rsidRPr="001E4E10">
        <w:rPr>
          <w:rFonts w:ascii="Times New Roman" w:hAnsi="Times New Roman" w:cs="Times"/>
          <w:color w:val="1A1A1A"/>
          <w:sz w:val="22"/>
          <w:szCs w:val="32"/>
          <w:u w:color="353535"/>
          <w:lang w:val="tr-TR"/>
        </w:rPr>
        <w:t>Uygulama ve Uygulamaları İzleme Derneği</w:t>
      </w:r>
      <w:r>
        <w:rPr>
          <w:rFonts w:ascii="Times New Roman" w:hAnsi="Times New Roman" w:cs="Verdana"/>
          <w:color w:val="353535"/>
          <w:sz w:val="22"/>
          <w:szCs w:val="32"/>
          <w:u w:color="353535"/>
          <w:lang w:val="tr-TR"/>
        </w:rPr>
        <w:t xml:space="preserve"> </w:t>
      </w:r>
    </w:p>
    <w:p w:rsidR="00423E6D" w:rsidRDefault="00423E6D" w:rsidP="001E4E10">
      <w:pPr>
        <w:widowControl w:val="0"/>
        <w:autoSpaceDE w:val="0"/>
        <w:autoSpaceDN w:val="0"/>
        <w:adjustRightInd w:val="0"/>
        <w:rPr>
          <w:rFonts w:ascii="Times New Roman" w:hAnsi="Times New Roman" w:cs="Verdana"/>
          <w:color w:val="353535"/>
          <w:sz w:val="22"/>
          <w:szCs w:val="32"/>
          <w:u w:color="353535"/>
          <w:lang w:val="tr-TR"/>
        </w:rPr>
      </w:pPr>
      <w:r>
        <w:rPr>
          <w:rFonts w:ascii="Times New Roman" w:hAnsi="Times New Roman" w:cs="Verdana"/>
          <w:color w:val="353535"/>
          <w:sz w:val="22"/>
          <w:szCs w:val="32"/>
          <w:u w:color="353535"/>
          <w:lang w:val="tr-TR"/>
        </w:rPr>
        <w:t>adına</w:t>
      </w:r>
    </w:p>
    <w:p w:rsidR="00423E6D" w:rsidRDefault="00423E6D" w:rsidP="001E4E10">
      <w:pPr>
        <w:widowControl w:val="0"/>
        <w:autoSpaceDE w:val="0"/>
        <w:autoSpaceDN w:val="0"/>
        <w:adjustRightInd w:val="0"/>
        <w:rPr>
          <w:rFonts w:ascii="Times New Roman" w:hAnsi="Times New Roman" w:cs="Verdana"/>
          <w:color w:val="353535"/>
          <w:sz w:val="22"/>
          <w:szCs w:val="32"/>
          <w:u w:color="353535"/>
          <w:lang w:val="tr-TR"/>
        </w:rPr>
      </w:pPr>
      <w:r>
        <w:rPr>
          <w:rFonts w:ascii="Times New Roman" w:hAnsi="Times New Roman" w:cs="Verdana"/>
          <w:color w:val="353535"/>
          <w:sz w:val="22"/>
          <w:szCs w:val="32"/>
          <w:u w:color="353535"/>
          <w:lang w:val="tr-TR"/>
        </w:rPr>
        <w:t>Yönetim Kurulu Üyesi</w:t>
      </w:r>
    </w:p>
    <w:p w:rsidR="00423E6D" w:rsidRPr="001E4E10" w:rsidRDefault="00423E6D" w:rsidP="001E4E10">
      <w:pPr>
        <w:widowControl w:val="0"/>
        <w:autoSpaceDE w:val="0"/>
        <w:autoSpaceDN w:val="0"/>
        <w:adjustRightInd w:val="0"/>
        <w:rPr>
          <w:rFonts w:ascii="Times New Roman" w:hAnsi="Times New Roman" w:cs="Verdana"/>
          <w:color w:val="353535"/>
          <w:sz w:val="22"/>
          <w:szCs w:val="32"/>
          <w:u w:color="353535"/>
          <w:lang w:val="tr-TR"/>
        </w:rPr>
      </w:pPr>
      <w:r>
        <w:rPr>
          <w:rFonts w:ascii="Times New Roman" w:hAnsi="Times New Roman" w:cs="Verdana"/>
          <w:color w:val="353535"/>
          <w:sz w:val="22"/>
          <w:szCs w:val="32"/>
          <w:u w:color="353535"/>
          <w:lang w:val="tr-TR"/>
        </w:rPr>
        <w:t>Ezgi Koman</w:t>
      </w:r>
    </w:p>
    <w:sectPr w:rsidR="00423E6D" w:rsidRPr="001E4E10" w:rsidSect="001E4E10">
      <w:pgSz w:w="11900" w:h="16840"/>
      <w:pgMar w:top="1440" w:right="1127" w:bottom="1440"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E10"/>
    <w:rsid w:val="001E4E10"/>
    <w:rsid w:val="00423E6D"/>
    <w:rsid w:val="005C3AA8"/>
    <w:rsid w:val="00607486"/>
    <w:rsid w:val="00984B7B"/>
    <w:rsid w:val="00A54420"/>
    <w:rsid w:val="00AE1948"/>
    <w:rsid w:val="00B16BC9"/>
    <w:rsid w:val="00B52BBE"/>
    <w:rsid w:val="00B7437F"/>
    <w:rsid w:val="00BE6986"/>
    <w:rsid w:val="00E807AE"/>
    <w:rsid w:val="00F37C8E"/>
    <w:rsid w:val="00F907B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E1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tvmsnbc.com/id/25311659/" TargetMode="External"/><Relationship Id="rId3" Type="http://schemas.openxmlformats.org/officeDocument/2006/relationships/webSettings" Target="webSettings.xml"/><Relationship Id="rId7" Type="http://schemas.openxmlformats.org/officeDocument/2006/relationships/hyperlink" Target="http://www.iha.com.tr/11-yasinda-hamile-209134.ha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bah.com.tr/Yasam/2012/01/05/11-yasinda-hamile" TargetMode="External"/><Relationship Id="rId5" Type="http://schemas.openxmlformats.org/officeDocument/2006/relationships/hyperlink" Target="http://muhalifgazete.com/0-hamile_haberi-3-29088" TargetMode="External"/><Relationship Id="rId10" Type="http://schemas.openxmlformats.org/officeDocument/2006/relationships/theme" Target="theme/theme1.xml"/><Relationship Id="rId4" Type="http://schemas.openxmlformats.org/officeDocument/2006/relationships/hyperlink" Target="http://muhalifgazete.com/0-11_yasinda_haberi-2-2908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1853</Words>
  <Characters>12475</Characters>
  <Application>Microsoft Office Outlook</Application>
  <DocSecurity>0</DocSecurity>
  <Lines>0</Lines>
  <Paragraphs>0</Paragraphs>
  <ScaleCrop>false</ScaleCrop>
  <Company>ANU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MUDURNU CUMHURİYET SAVCILIĞI’NA</dc:title>
  <dc:subject/>
  <dc:creator>Mehmet Onur Yılmaz</dc:creator>
  <cp:keywords/>
  <dc:description/>
  <cp:lastModifiedBy>asus</cp:lastModifiedBy>
  <cp:revision>3</cp:revision>
  <cp:lastPrinted>2012-01-11T00:24:00Z</cp:lastPrinted>
  <dcterms:created xsi:type="dcterms:W3CDTF">2012-01-11T12:29:00Z</dcterms:created>
  <dcterms:modified xsi:type="dcterms:W3CDTF">2012-01-11T12:40:00Z</dcterms:modified>
</cp:coreProperties>
</file>